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9C4EB" w14:textId="15C940FC" w:rsidR="00381CE8" w:rsidRDefault="006401F5" w:rsidP="009E48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63028487"/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ประเด็น</w:t>
      </w:r>
      <w:r w:rsidR="009F0700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ตรวจราชการของผู้ตรวจราชการกระทรวงมหาดไทย</w:t>
      </w:r>
    </w:p>
    <w:p w14:paraId="7DE132FB" w14:textId="6BAE5306" w:rsidR="00F332A0" w:rsidRDefault="006401F5" w:rsidP="009E48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="00B0068D">
        <w:rPr>
          <w:rFonts w:ascii="TH SarabunPSK" w:hAnsi="TH SarabunPSK" w:cs="TH SarabunPSK" w:hint="cs"/>
          <w:b/>
          <w:bCs/>
          <w:sz w:val="32"/>
          <w:szCs w:val="32"/>
          <w:cs/>
        </w:rPr>
        <w:t>มิถุนายน ๒๕๖๔</w:t>
      </w:r>
      <w:r w:rsidR="00F332A0" w:rsidRPr="00FD5AF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14B2D70" w14:textId="2FD2137D" w:rsidR="0071637F" w:rsidRDefault="0071637F" w:rsidP="00B4492E">
      <w:pPr>
        <w:spacing w:after="0" w:line="240" w:lineRule="auto"/>
        <w:jc w:val="center"/>
      </w:pPr>
      <w:r>
        <w:rPr>
          <w:rFonts w:hint="cs"/>
          <w:cs/>
        </w:rPr>
        <w:t>*********************</w:t>
      </w:r>
    </w:p>
    <w:tbl>
      <w:tblPr>
        <w:tblStyle w:val="a3"/>
        <w:tblW w:w="11057" w:type="dxa"/>
        <w:tblInd w:w="-1139" w:type="dxa"/>
        <w:tblLook w:val="04A0" w:firstRow="1" w:lastRow="0" w:firstColumn="1" w:lastColumn="0" w:noHBand="0" w:noVBand="1"/>
      </w:tblPr>
      <w:tblGrid>
        <w:gridCol w:w="724"/>
        <w:gridCol w:w="8882"/>
        <w:gridCol w:w="1451"/>
      </w:tblGrid>
      <w:tr w:rsidR="00B4492E" w14:paraId="5B16FCAF" w14:textId="77777777" w:rsidTr="008D67FF">
        <w:trPr>
          <w:tblHeader/>
        </w:trPr>
        <w:tc>
          <w:tcPr>
            <w:tcW w:w="724" w:type="dxa"/>
          </w:tcPr>
          <w:bookmarkEnd w:id="0"/>
          <w:p w14:paraId="1E0BF7AA" w14:textId="06892372" w:rsidR="00B4492E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882" w:type="dxa"/>
          </w:tcPr>
          <w:p w14:paraId="4C2905E8" w14:textId="69E4A774" w:rsidR="00B4492E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ประเด็นตรวจราชการ</w:t>
            </w:r>
          </w:p>
        </w:tc>
        <w:tc>
          <w:tcPr>
            <w:tcW w:w="1451" w:type="dxa"/>
          </w:tcPr>
          <w:p w14:paraId="5CD46441" w14:textId="5D4B49F9" w:rsidR="00B4492E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905DE" w14:paraId="51E5C249" w14:textId="77777777" w:rsidTr="008D67FF">
        <w:tc>
          <w:tcPr>
            <w:tcW w:w="724" w:type="dxa"/>
          </w:tcPr>
          <w:p w14:paraId="3045B04F" w14:textId="66B15E14" w:rsidR="005905DE" w:rsidRDefault="005905DE" w:rsidP="005905D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882" w:type="dxa"/>
          </w:tcPr>
          <w:p w14:paraId="0ED73F8D" w14:textId="77777777" w:rsidR="005905DE" w:rsidRDefault="005905DE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 w:rsidRPr="00324161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การตรวจติดตามการดูแลรักษา</w:t>
            </w:r>
            <w:r w:rsidRPr="00324161">
              <w:rPr>
                <w:rFonts w:ascii="TH SarabunIT๙" w:hAnsi="TH SarabunIT๙" w:cs="TH SarabunIT๙"/>
                <w:b/>
                <w:bCs/>
                <w:color w:val="000000" w:themeColor="text1"/>
                <w:spacing w:val="4"/>
                <w:sz w:val="32"/>
                <w:szCs w:val="32"/>
                <w:cs/>
              </w:rPr>
              <w:t>ซุ้มประตูเมืองเฉลิมพระเกียรติ เนื่องในโอกาสมหามงคล</w:t>
            </w:r>
            <w:r w:rsidRPr="00324161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พระราชพิธี</w:t>
            </w:r>
            <w:r w:rsidRPr="00324161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br/>
              <w:t>บรมราชาภิเษก</w:t>
            </w:r>
          </w:p>
          <w:p w14:paraId="72ADBF1D" w14:textId="77777777" w:rsidR="005905DE" w:rsidRDefault="005905DE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 xml:space="preserve">- </w:t>
            </w:r>
            <w:r w:rsidRPr="00F73AB7">
              <w:rPr>
                <w:rFonts w:ascii="TH SarabunIT๙" w:hAnsi="TH SarabunIT๙" w:cs="TH SarabunIT๙"/>
                <w:color w:val="000000" w:themeColor="text1"/>
                <w:spacing w:val="4"/>
                <w:sz w:val="32"/>
                <w:szCs w:val="32"/>
                <w:cs/>
              </w:rPr>
              <w:t>ซุ้มประตูเมืองเฉลิมพระเกียรติ</w:t>
            </w:r>
            <w:r>
              <w:rPr>
                <w:rFonts w:ascii="TH SarabunIT๙" w:hAnsi="TH SarabunIT๙" w:cs="TH SarabunIT๙" w:hint="cs"/>
                <w:color w:val="000000" w:themeColor="text1"/>
                <w:spacing w:val="4"/>
                <w:sz w:val="32"/>
                <w:szCs w:val="32"/>
                <w:cs/>
              </w:rPr>
              <w:t xml:space="preserve">ฯ ของจังหวัดมีกี่แห่ง </w:t>
            </w:r>
          </w:p>
          <w:p w14:paraId="0E89B2E6" w14:textId="503BE9CC" w:rsidR="005905DE" w:rsidRDefault="00CE4E1E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 w:rsidR="005905DE" w:rsidRPr="00F73AB7">
              <w:rPr>
                <w:rFonts w:ascii="TH SarabunIT๙" w:hAnsi="TH SarabunIT๙" w:cs="TH SarabunIT๙"/>
                <w:color w:val="000000" w:themeColor="text1"/>
                <w:spacing w:val="4"/>
                <w:sz w:val="32"/>
                <w:szCs w:val="32"/>
                <w:cs/>
              </w:rPr>
              <w:t>ซุ้มประตูเมืองเฉลิมพระเกียรติ</w:t>
            </w:r>
            <w:r w:rsidR="005905DE">
              <w:rPr>
                <w:rFonts w:ascii="TH SarabunIT๙" w:hAnsi="TH SarabunIT๙" w:cs="TH SarabunIT๙" w:hint="cs"/>
                <w:color w:val="000000" w:themeColor="text1"/>
                <w:spacing w:val="4"/>
                <w:sz w:val="32"/>
                <w:szCs w:val="32"/>
                <w:cs/>
              </w:rPr>
              <w:t>ฯ ของจังหวัดได้รับความเสียหายหรือไม่ อย่างไร และหากได้รับ</w:t>
            </w:r>
            <w:r w:rsidR="0080183C">
              <w:rPr>
                <w:rFonts w:ascii="TH SarabunIT๙" w:hAnsi="TH SarabunIT๙" w:cs="TH SarabunIT๙"/>
                <w:color w:val="000000" w:themeColor="text1"/>
                <w:spacing w:val="4"/>
                <w:sz w:val="32"/>
                <w:szCs w:val="32"/>
                <w:cs/>
              </w:rPr>
              <w:br/>
            </w:r>
            <w:r w:rsidR="005905DE">
              <w:rPr>
                <w:rFonts w:ascii="TH SarabunIT๙" w:hAnsi="TH SarabunIT๙" w:cs="TH SarabunIT๙" w:hint="cs"/>
                <w:color w:val="000000" w:themeColor="text1"/>
                <w:spacing w:val="4"/>
                <w:sz w:val="32"/>
                <w:szCs w:val="32"/>
                <w:cs/>
              </w:rPr>
              <w:t xml:space="preserve">ความเสียหายจังหวัดมีวิธีการแก้ไขอย่างไร </w:t>
            </w:r>
          </w:p>
          <w:p w14:paraId="53A0E2AB" w14:textId="30033742" w:rsidR="005905DE" w:rsidRDefault="005905DE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4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ซุ้มประตูเมืองเฉลิมพระเกียรติฯ ของจังหวัดที่ไม่ได้รับความเสียหาย มีแนวทางอย่างไรที่</w:t>
            </w:r>
            <w:r w:rsidR="0080183C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จะ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รักษา</w:t>
            </w:r>
            <w:r w:rsidR="0080183C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ความมั่นคงแข็งแรง</w:t>
            </w:r>
            <w:r>
              <w:rPr>
                <w:rFonts w:ascii="TH SarabunIT๙" w:hAnsi="TH SarabunIT๙" w:cs="TH SarabunIT๙" w:hint="cs"/>
                <w:color w:val="000000" w:themeColor="text1"/>
                <w:spacing w:val="4"/>
                <w:sz w:val="32"/>
                <w:szCs w:val="32"/>
                <w:cs/>
              </w:rPr>
              <w:t>ให้อยู่ในความเรียบร้อยสมพระเกียรติ</w:t>
            </w:r>
          </w:p>
          <w:p w14:paraId="5E248E0A" w14:textId="77777777" w:rsidR="005905DE" w:rsidRDefault="005905DE" w:rsidP="005905DE">
            <w:pPr>
              <w:tabs>
                <w:tab w:val="left" w:pos="1418"/>
                <w:tab w:val="left" w:pos="1701"/>
                <w:tab w:val="left" w:pos="2142"/>
                <w:tab w:val="left" w:pos="2410"/>
                <w:tab w:val="left" w:pos="278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651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5165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5165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ในระดับพื้นที่แล้วหรือไม่ อย่างไร</w:t>
            </w:r>
          </w:p>
          <w:p w14:paraId="3B6A0042" w14:textId="77777777" w:rsidR="005905DE" w:rsidRDefault="005905DE" w:rsidP="005905DE">
            <w:pPr>
              <w:tabs>
                <w:tab w:val="left" w:pos="1418"/>
                <w:tab w:val="left" w:pos="1701"/>
                <w:tab w:val="left" w:pos="2142"/>
                <w:tab w:val="left" w:pos="2410"/>
                <w:tab w:val="left" w:pos="278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6C98A9A8" w14:textId="77777777" w:rsidR="005905DE" w:rsidRPr="001E707D" w:rsidRDefault="005905DE" w:rsidP="005905D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</w:p>
          <w:p w14:paraId="7C899FDC" w14:textId="7EB31455" w:rsidR="005905DE" w:rsidRPr="0080183C" w:rsidRDefault="005905DE" w:rsidP="0080183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</w:t>
            </w:r>
            <w:r w:rsidR="008018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าย</w:t>
            </w:r>
          </w:p>
        </w:tc>
        <w:tc>
          <w:tcPr>
            <w:tcW w:w="1451" w:type="dxa"/>
          </w:tcPr>
          <w:p w14:paraId="5FA1C6D3" w14:textId="77777777" w:rsidR="005905DE" w:rsidRDefault="0080183C" w:rsidP="005905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ยผ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46C6C0F8" w14:textId="010C18E7" w:rsidR="0080183C" w:rsidRDefault="0080183C" w:rsidP="005905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C67BDA" w14:paraId="399D7B47" w14:textId="77777777" w:rsidTr="008D67FF">
        <w:tc>
          <w:tcPr>
            <w:tcW w:w="724" w:type="dxa"/>
          </w:tcPr>
          <w:p w14:paraId="4AEE2B94" w14:textId="18FECE45" w:rsidR="00C67BDA" w:rsidRDefault="00C67BDA" w:rsidP="00C67BD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882" w:type="dxa"/>
          </w:tcPr>
          <w:p w14:paraId="21B06C31" w14:textId="25852315" w:rsidR="00C67BDA" w:rsidRDefault="002A093D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การตรวจติดตามการบริการฉีดวัคซีนป้องกันโรคติดเชื้อ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โคโรนา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2019 </w:t>
            </w:r>
            <w:r w:rsidR="00CE4E1E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ให้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แก่ประชาชน</w:t>
            </w:r>
          </w:p>
          <w:p w14:paraId="530F975E" w14:textId="77777777" w:rsidR="002A093D" w:rsidRDefault="00847DAA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จังหวัดได้มีการเตรียมความพร้อมในการบริหารจัดการวัคซีนของจังหวัดอย่างไร</w:t>
            </w:r>
          </w:p>
          <w:p w14:paraId="53924F21" w14:textId="33C03977" w:rsidR="00847DAA" w:rsidRDefault="00847DAA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- จังหวัดมีการวางระบบการจัดการลงทะเบียนฉีดวัคซีนแล้วหรือไม่</w:t>
            </w:r>
            <w:r w:rsidR="00CE4E1E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ผลการลงทะเบียนการ</w:t>
            </w:r>
            <w:r w:rsidR="00436181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ฉีดวัคซีน</w:t>
            </w:r>
            <w:r w:rsidR="00CE4E1E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436181" w:rsidRPr="00CE4E1E">
              <w:rPr>
                <w:rFonts w:ascii="TH SarabunIT๙" w:hAnsi="TH SarabunIT๙" w:cs="TH SarabunIT๙" w:hint="cs"/>
                <w:color w:val="000000" w:themeColor="text1"/>
                <w:spacing w:val="-22"/>
                <w:sz w:val="32"/>
                <w:szCs w:val="32"/>
                <w:cs/>
              </w:rPr>
              <w:t xml:space="preserve">ของจังหวัดเป็นอย่างไร </w:t>
            </w:r>
            <w:r w:rsidRPr="00CE4E1E">
              <w:rPr>
                <w:rFonts w:ascii="TH SarabunIT๙" w:hAnsi="TH SarabunIT๙" w:cs="TH SarabunIT๙" w:hint="cs"/>
                <w:color w:val="000000" w:themeColor="text1"/>
                <w:spacing w:val="-22"/>
                <w:sz w:val="32"/>
                <w:szCs w:val="32"/>
                <w:cs/>
              </w:rPr>
              <w:t xml:space="preserve">เช่น </w:t>
            </w:r>
            <w:proofErr w:type="spellStart"/>
            <w:r w:rsidRPr="00CE4E1E">
              <w:rPr>
                <w:rFonts w:ascii="TH SarabunIT๙" w:hAnsi="TH SarabunIT๙" w:cs="TH SarabunIT๙" w:hint="cs"/>
                <w:color w:val="000000" w:themeColor="text1"/>
                <w:spacing w:val="-22"/>
                <w:sz w:val="32"/>
                <w:szCs w:val="32"/>
                <w:cs/>
              </w:rPr>
              <w:t>แอป</w:t>
            </w:r>
            <w:proofErr w:type="spellEnd"/>
            <w:r w:rsidRPr="00CE4E1E">
              <w:rPr>
                <w:rFonts w:ascii="TH SarabunIT๙" w:hAnsi="TH SarabunIT๙" w:cs="TH SarabunIT๙" w:hint="cs"/>
                <w:color w:val="000000" w:themeColor="text1"/>
                <w:spacing w:val="-22"/>
                <w:sz w:val="32"/>
                <w:szCs w:val="32"/>
                <w:cs/>
              </w:rPr>
              <w:t>พลิ</w:t>
            </w:r>
            <w:proofErr w:type="spellStart"/>
            <w:r w:rsidRPr="00CE4E1E">
              <w:rPr>
                <w:rFonts w:ascii="TH SarabunIT๙" w:hAnsi="TH SarabunIT๙" w:cs="TH SarabunIT๙" w:hint="cs"/>
                <w:color w:val="000000" w:themeColor="text1"/>
                <w:spacing w:val="-22"/>
                <w:sz w:val="32"/>
                <w:szCs w:val="32"/>
                <w:cs/>
              </w:rPr>
              <w:t>เค</w:t>
            </w:r>
            <w:proofErr w:type="spellEnd"/>
            <w:r w:rsidRPr="00CE4E1E">
              <w:rPr>
                <w:rFonts w:ascii="TH SarabunIT๙" w:hAnsi="TH SarabunIT๙" w:cs="TH SarabunIT๙" w:hint="cs"/>
                <w:color w:val="000000" w:themeColor="text1"/>
                <w:spacing w:val="-22"/>
                <w:sz w:val="32"/>
                <w:szCs w:val="32"/>
                <w:cs/>
              </w:rPr>
              <w:t xml:space="preserve">ชัน </w:t>
            </w:r>
            <w:r w:rsidRPr="00CE4E1E">
              <w:rPr>
                <w:rFonts w:ascii="TH SarabunIT๙" w:hAnsi="TH SarabunIT๙" w:cs="TH SarabunIT๙"/>
                <w:color w:val="000000" w:themeColor="text1"/>
                <w:spacing w:val="-22"/>
                <w:sz w:val="32"/>
                <w:szCs w:val="32"/>
              </w:rPr>
              <w:t>“</w:t>
            </w:r>
            <w:r w:rsidRPr="00CE4E1E">
              <w:rPr>
                <w:rFonts w:ascii="TH SarabunIT๙" w:hAnsi="TH SarabunIT๙" w:cs="TH SarabunIT๙" w:hint="cs"/>
                <w:color w:val="000000" w:themeColor="text1"/>
                <w:spacing w:val="-22"/>
                <w:sz w:val="32"/>
                <w:szCs w:val="32"/>
                <w:cs/>
              </w:rPr>
              <w:t>หมอพร้อม</w:t>
            </w:r>
            <w:r w:rsidR="00CE4E1E" w:rsidRPr="00CE4E1E">
              <w:rPr>
                <w:rFonts w:ascii="TH SarabunIT๙" w:hAnsi="TH SarabunIT๙" w:cs="TH SarabunIT๙"/>
                <w:color w:val="000000" w:themeColor="text1"/>
                <w:spacing w:val="-22"/>
                <w:sz w:val="32"/>
                <w:szCs w:val="32"/>
              </w:rPr>
              <w:t>”</w:t>
            </w:r>
            <w:r w:rsidR="00CE4E1E" w:rsidRPr="00CE4E1E">
              <w:rPr>
                <w:rFonts w:ascii="TH SarabunIT๙" w:hAnsi="TH SarabunIT๙" w:cs="TH SarabunIT๙" w:hint="cs"/>
                <w:color w:val="000000" w:themeColor="text1"/>
                <w:spacing w:val="-22"/>
                <w:sz w:val="32"/>
                <w:szCs w:val="32"/>
                <w:cs/>
              </w:rPr>
              <w:t xml:space="preserve"> </w:t>
            </w:r>
            <w:r w:rsidRPr="00CE4E1E">
              <w:rPr>
                <w:rFonts w:ascii="TH SarabunIT๙" w:hAnsi="TH SarabunIT๙" w:cs="TH SarabunIT๙" w:hint="cs"/>
                <w:color w:val="000000" w:themeColor="text1"/>
                <w:spacing w:val="-22"/>
                <w:sz w:val="32"/>
                <w:szCs w:val="32"/>
                <w:cs/>
              </w:rPr>
              <w:t>และกรณีที่ประชาชนไม่มีความพร้อม</w:t>
            </w:r>
            <w:r w:rsidR="00CE4E1E">
              <w:rPr>
                <w:rFonts w:ascii="TH SarabunIT๙" w:hAnsi="TH SarabunIT๙" w:cs="TH SarabunIT๙"/>
                <w:color w:val="000000" w:themeColor="text1"/>
                <w:spacing w:val="-22"/>
                <w:sz w:val="32"/>
                <w:szCs w:val="32"/>
                <w:cs/>
              </w:rPr>
              <w:br/>
            </w:r>
            <w:r w:rsidRPr="00CE4E1E">
              <w:rPr>
                <w:rFonts w:ascii="TH SarabunIT๙" w:hAnsi="TH SarabunIT๙" w:cs="TH SarabunIT๙" w:hint="cs"/>
                <w:color w:val="000000" w:themeColor="text1"/>
                <w:spacing w:val="-22"/>
                <w:sz w:val="32"/>
                <w:szCs w:val="32"/>
                <w:cs/>
              </w:rPr>
              <w:t>ในการใช้</w:t>
            </w:r>
            <w:proofErr w:type="spellStart"/>
            <w:r w:rsidRPr="00847D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แอป</w:t>
            </w:r>
            <w:proofErr w:type="spellEnd"/>
            <w:r w:rsidRPr="00847D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พลิ</w:t>
            </w:r>
            <w:proofErr w:type="spellStart"/>
            <w:r w:rsidRPr="00847D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เค</w:t>
            </w:r>
            <w:proofErr w:type="spellEnd"/>
            <w:r w:rsidRPr="00847D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ชันฯ หรือไม่สามารถยืนยันการจองฉีดวัคซีนใน</w:t>
            </w:r>
            <w:proofErr w:type="spellStart"/>
            <w:r w:rsidRPr="00847D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แอป</w:t>
            </w:r>
            <w:proofErr w:type="spellEnd"/>
            <w:r w:rsidRPr="00847D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พลิ</w:t>
            </w:r>
            <w:proofErr w:type="spellStart"/>
            <w:r w:rsidRPr="00847D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เค</w:t>
            </w:r>
            <w:proofErr w:type="spellEnd"/>
            <w:r w:rsidRPr="00847D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ชัน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 w:rsidRPr="00847DA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“</w:t>
            </w:r>
            <w:r w:rsidRPr="00847D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หมอพร้อม</w:t>
            </w:r>
            <w:r w:rsidRPr="00847DA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จังหวัดได้ดำเนินการอย่างไร</w:t>
            </w:r>
          </w:p>
          <w:p w14:paraId="69C9E74A" w14:textId="55FC02F9" w:rsidR="00436181" w:rsidRDefault="00436181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- จังหวัดได้มีการวางระบบการฉีดวัคซีนเพื่ออำนวยความสะดวกให้กับประชาชนแล้วหรือไม่ อย่างไร </w:t>
            </w:r>
          </w:p>
          <w:p w14:paraId="00322343" w14:textId="77777777" w:rsidR="00436181" w:rsidRDefault="00436181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- จังหวัดได้มีระบบการติดตามผลข้างเคียงหรือผลกระทบภายหลังจากการฉีดวัคซีนแล้วหรือไม่ อย่างไร</w:t>
            </w:r>
          </w:p>
          <w:p w14:paraId="3C6DFAE2" w14:textId="77777777" w:rsidR="00391288" w:rsidRDefault="00391288" w:rsidP="00391288">
            <w:pPr>
              <w:tabs>
                <w:tab w:val="left" w:pos="1418"/>
                <w:tab w:val="left" w:pos="1701"/>
                <w:tab w:val="left" w:pos="2142"/>
                <w:tab w:val="left" w:pos="2410"/>
                <w:tab w:val="left" w:pos="278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651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5165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5165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ในระดับพื้นที่แล้วหรือไม่ อย่างไร</w:t>
            </w:r>
          </w:p>
          <w:p w14:paraId="623E7628" w14:textId="77777777" w:rsidR="00391288" w:rsidRDefault="00391288" w:rsidP="00391288">
            <w:pPr>
              <w:tabs>
                <w:tab w:val="left" w:pos="1418"/>
                <w:tab w:val="left" w:pos="1701"/>
                <w:tab w:val="left" w:pos="2142"/>
                <w:tab w:val="left" w:pos="2410"/>
                <w:tab w:val="left" w:pos="278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1147D65E" w14:textId="77777777" w:rsidR="00391288" w:rsidRPr="001E707D" w:rsidRDefault="00391288" w:rsidP="0039128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</w:p>
          <w:p w14:paraId="2E0AA82E" w14:textId="0BF794F7" w:rsidR="00436181" w:rsidRPr="00847DAA" w:rsidRDefault="00391288" w:rsidP="00391288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าย</w:t>
            </w:r>
          </w:p>
        </w:tc>
        <w:tc>
          <w:tcPr>
            <w:tcW w:w="1451" w:type="dxa"/>
          </w:tcPr>
          <w:p w14:paraId="0126D17F" w14:textId="7C18D82E" w:rsidR="00391288" w:rsidRDefault="00391288" w:rsidP="005905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ศบค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.มท.</w:t>
            </w:r>
          </w:p>
          <w:p w14:paraId="69E2B743" w14:textId="4EB4978D" w:rsidR="00C67BDA" w:rsidRDefault="00391288" w:rsidP="005905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C67BDA" w14:paraId="0D315C38" w14:textId="77777777" w:rsidTr="008D67FF">
        <w:tc>
          <w:tcPr>
            <w:tcW w:w="724" w:type="dxa"/>
          </w:tcPr>
          <w:p w14:paraId="7D76009F" w14:textId="023BEE2F" w:rsidR="00C67BDA" w:rsidRDefault="00C67BDA" w:rsidP="005905D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8882" w:type="dxa"/>
          </w:tcPr>
          <w:p w14:paraId="43D41F39" w14:textId="1C2C077D" w:rsidR="00C67BDA" w:rsidRDefault="00C67BDA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การตรวจติดตาม</w:t>
            </w:r>
            <w:r w:rsidR="002A093D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การป้องกันและแก้ไข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ปัญหายาเสพติด</w:t>
            </w:r>
          </w:p>
          <w:p w14:paraId="34C17F4F" w14:textId="32986D1F" w:rsidR="006B3825" w:rsidRDefault="006B3825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- ผลการดำเนินการป้องกันและแก้ไขปัญหายาเสพติดของจังหวัดที่ผ่านมาเป็นอย่างไร</w:t>
            </w:r>
          </w:p>
          <w:p w14:paraId="42FB56C8" w14:textId="2F679B67" w:rsidR="00C67BDA" w:rsidRDefault="00C67BDA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- จังหวัดมีมาตรการในการวางระบบป้องกันการลักลอบนำเข้ายาเสพติดในช่วงสถานการณ์การแพร่ระบาดของโรคติดเชื้อ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โคโร</w:t>
            </w:r>
            <w:r w:rsidRPr="00F32AAE">
              <w:rPr>
                <w:rFonts w:ascii="TH SarabunPSK" w:hAnsi="TH SarabunPSK" w:cs="TH SarabunPSK"/>
                <w:color w:val="000000" w:themeColor="text1"/>
                <w:spacing w:val="-2"/>
                <w:sz w:val="32"/>
                <w:szCs w:val="32"/>
                <w:cs/>
              </w:rPr>
              <w:t>นา 2019 (</w:t>
            </w:r>
            <w:r w:rsidRPr="00F32AAE">
              <w:rPr>
                <w:rFonts w:ascii="TH SarabunPSK" w:hAnsi="TH SarabunPSK" w:cs="TH SarabunPSK"/>
                <w:color w:val="000000" w:themeColor="text1"/>
                <w:spacing w:val="-2"/>
                <w:sz w:val="32"/>
                <w:szCs w:val="32"/>
              </w:rPr>
              <w:t>COVID – 19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 xml:space="preserve">)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หรือไม่ อย่างไร</w:t>
            </w:r>
          </w:p>
          <w:p w14:paraId="3C24BF4B" w14:textId="706958FA" w:rsidR="00C67BDA" w:rsidRDefault="00C67BDA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- จังหวัดประสบปัญหา</w:t>
            </w:r>
            <w:r w:rsidR="00FD6575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/อุปสรรค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ในการดำเนินการป้องกันและแก้ไขปัญหายาเสพติดหรือไม่ </w:t>
            </w:r>
            <w:r w:rsidR="00FD6575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อย่างไร </w:t>
            </w:r>
            <w:r w:rsidR="00CE4E1E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FD6575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และจังหวัดได้ดำเนินการแก้ไขปัญหาแล้วหรือไม่ อย่างไร</w:t>
            </w:r>
          </w:p>
          <w:p w14:paraId="5DC7ACFB" w14:textId="5D63F598" w:rsidR="006B3825" w:rsidRPr="006B3825" w:rsidRDefault="006B3825" w:rsidP="006B3825">
            <w:pPr>
              <w:tabs>
                <w:tab w:val="left" w:pos="1418"/>
                <w:tab w:val="left" w:pos="1701"/>
                <w:tab w:val="left" w:pos="2142"/>
                <w:tab w:val="left" w:pos="2410"/>
                <w:tab w:val="left" w:pos="278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033B7461" w14:textId="77777777" w:rsidR="00FD6575" w:rsidRDefault="00FD6575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- ข้อเสนอแนะเชิงพื้นที่</w:t>
            </w:r>
          </w:p>
          <w:p w14:paraId="3302DC82" w14:textId="5B7CFD7E" w:rsidR="006B3825" w:rsidRPr="00C67BDA" w:rsidRDefault="00FD6575" w:rsidP="006B3825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51" w:type="dxa"/>
          </w:tcPr>
          <w:p w14:paraId="6AE44C28" w14:textId="77777777" w:rsidR="00C67BDA" w:rsidRDefault="00C67BDA" w:rsidP="005905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สนผ.สป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0FD22DBD" w14:textId="534A9A0F" w:rsidR="005F7890" w:rsidRDefault="005F7890" w:rsidP="005905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C67BDA" w14:paraId="26EC2C74" w14:textId="77777777" w:rsidTr="008D67FF">
        <w:tc>
          <w:tcPr>
            <w:tcW w:w="724" w:type="dxa"/>
          </w:tcPr>
          <w:p w14:paraId="7E493FE1" w14:textId="502D2EA1" w:rsidR="00C67BDA" w:rsidRDefault="00C67BDA" w:rsidP="005905D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8882" w:type="dxa"/>
          </w:tcPr>
          <w:p w14:paraId="6A21AA7F" w14:textId="77777777" w:rsidR="00C67BDA" w:rsidRDefault="002A093D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</w:rPr>
            </w:pPr>
            <w:r w:rsidRPr="002A093D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การตรวจติดตามการดำเนินการของศูนย์ดำรงธรรมจังหวัดในการช่วยเหลือ</w:t>
            </w:r>
            <w:r w:rsidRPr="005F7890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 xml:space="preserve">ประชาชนในช่วง </w:t>
            </w:r>
            <w:r w:rsidRPr="005F7890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sz w:val="32"/>
                <w:szCs w:val="32"/>
              </w:rPr>
              <w:t>COVID – 19</w:t>
            </w:r>
          </w:p>
          <w:p w14:paraId="78B3302A" w14:textId="4927A1AF" w:rsidR="006B3825" w:rsidRDefault="006B3825" w:rsidP="0039128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6B3825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6B3825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จังหวัดมีประเด็นเรื่องร้องเรียนร้องทุกข์ของประชาชนที่ได้รับผลกระทบจากโรคติดเชื้อ</w:t>
            </w:r>
            <w:proofErr w:type="spellStart"/>
            <w:r w:rsidRPr="006B3825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ไวรัส</w:t>
            </w:r>
            <w:proofErr w:type="spellEnd"/>
            <w:r w:rsidRPr="006B3825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โคโรนา </w:t>
            </w:r>
            <w:r w:rsidRPr="006B3825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2019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COVID – 19)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จำนวนเท่าไร </w:t>
            </w:r>
            <w:r w:rsidR="00CE4E1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เป็นเรื่องประเภทใด </w:t>
            </w:r>
            <w:r w:rsidR="005F789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="003912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มาตรการช่วยเหลือประชาชนที่ได้รับผลกระทบ</w:t>
            </w:r>
            <w:r w:rsidR="00CE4E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ดังกล่าว</w:t>
            </w:r>
            <w:r w:rsidR="005F78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หรือไม่ อย่างไร </w:t>
            </w:r>
          </w:p>
          <w:p w14:paraId="7554AC8B" w14:textId="5AE92820" w:rsidR="006B3825" w:rsidRDefault="006B3825" w:rsidP="006B3825">
            <w:pPr>
              <w:tabs>
                <w:tab w:val="left" w:pos="1418"/>
                <w:tab w:val="left" w:pos="1701"/>
                <w:tab w:val="left" w:pos="2142"/>
                <w:tab w:val="left" w:pos="2410"/>
                <w:tab w:val="left" w:pos="278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651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5165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5165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ในระดับพื้นที่แล้วหรือไม่ อย่างไร</w:t>
            </w:r>
          </w:p>
          <w:p w14:paraId="4C6C399F" w14:textId="77777777" w:rsidR="006B3825" w:rsidRDefault="006B3825" w:rsidP="006B3825">
            <w:pPr>
              <w:tabs>
                <w:tab w:val="left" w:pos="1418"/>
                <w:tab w:val="left" w:pos="1701"/>
                <w:tab w:val="left" w:pos="2142"/>
                <w:tab w:val="left" w:pos="2410"/>
                <w:tab w:val="left" w:pos="278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6EEB5C9B" w14:textId="77777777" w:rsidR="006B3825" w:rsidRPr="001E707D" w:rsidRDefault="006B3825" w:rsidP="006B382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</w:p>
          <w:p w14:paraId="5B24A20F" w14:textId="564C89F6" w:rsidR="002A093D" w:rsidRPr="002A093D" w:rsidRDefault="006B3825" w:rsidP="006B3825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าย</w:t>
            </w:r>
          </w:p>
        </w:tc>
        <w:tc>
          <w:tcPr>
            <w:tcW w:w="1451" w:type="dxa"/>
          </w:tcPr>
          <w:p w14:paraId="2769F517" w14:textId="05D6BA60" w:rsidR="005F7890" w:rsidRDefault="005F7890" w:rsidP="005905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ศดธ.จว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80183C" w14:paraId="080A60C6" w14:textId="77777777" w:rsidTr="0080183C">
        <w:tc>
          <w:tcPr>
            <w:tcW w:w="11057" w:type="dxa"/>
            <w:gridSpan w:val="3"/>
            <w:shd w:val="clear" w:color="auto" w:fill="D5DCE4" w:themeFill="text2" w:themeFillTint="33"/>
          </w:tcPr>
          <w:p w14:paraId="632B1D28" w14:textId="56E9BD81" w:rsidR="0080183C" w:rsidRDefault="0080183C" w:rsidP="0080183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ประเด็นเน้นย้ำ</w:t>
            </w:r>
          </w:p>
        </w:tc>
      </w:tr>
      <w:tr w:rsidR="00324161" w14:paraId="79523D06" w14:textId="77777777" w:rsidTr="008D67FF">
        <w:tc>
          <w:tcPr>
            <w:tcW w:w="724" w:type="dxa"/>
          </w:tcPr>
          <w:p w14:paraId="65C06DD5" w14:textId="5528173A" w:rsidR="00324161" w:rsidRDefault="0080183C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882" w:type="dxa"/>
          </w:tcPr>
          <w:p w14:paraId="68CD0FD0" w14:textId="51E555BC" w:rsidR="00324161" w:rsidRDefault="00324161" w:rsidP="0080183C">
            <w:pPr>
              <w:tabs>
                <w:tab w:val="left" w:pos="1701"/>
                <w:tab w:val="left" w:pos="1843"/>
                <w:tab w:val="left" w:pos="2128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2"/>
                <w:sz w:val="32"/>
                <w:szCs w:val="32"/>
              </w:rPr>
            </w:pPr>
            <w:r w:rsidRPr="003241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การจัดที่ดินทำกินให้ชุมชนภายใต้คณะกรรมการนโยบายที่ดินแห่งชาติ (</w:t>
            </w:r>
            <w:proofErr w:type="spellStart"/>
            <w:r w:rsidRPr="003241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คทช</w:t>
            </w:r>
            <w:proofErr w:type="spellEnd"/>
            <w:r w:rsidRPr="003241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.) </w:t>
            </w:r>
          </w:p>
          <w:p w14:paraId="22427406" w14:textId="020905E3" w:rsidR="00324161" w:rsidRPr="00A5142D" w:rsidRDefault="00CE4E1E" w:rsidP="00A5142D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2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</w:rPr>
              <w:t xml:space="preserve"> </w:t>
            </w:r>
            <w:r w:rsidR="007D3AD3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</w:rPr>
              <w:t>ขอให้คณะอนุกรรมการนโยบายที่ดินจังหวัด</w:t>
            </w:r>
            <w:r w:rsidR="007D3AD3" w:rsidRPr="007D3AD3">
              <w:rPr>
                <w:rFonts w:ascii="TH SarabunIT๙" w:hAnsi="TH SarabunIT๙" w:cs="TH SarabunIT๙" w:hint="cs"/>
                <w:spacing w:val="2"/>
                <w:sz w:val="12"/>
                <w:szCs w:val="12"/>
                <w:cs/>
              </w:rPr>
              <w:t xml:space="preserve"> </w:t>
            </w:r>
            <w:r w:rsidR="007D3AD3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</w:rPr>
              <w:t>(</w:t>
            </w:r>
            <w:proofErr w:type="spellStart"/>
            <w:r w:rsidR="007D3AD3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</w:rPr>
              <w:t>คทช</w:t>
            </w:r>
            <w:proofErr w:type="spellEnd"/>
            <w:r w:rsidR="007D3AD3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</w:rPr>
              <w:t>.จังหวัด)</w:t>
            </w:r>
            <w:r w:rsidR="007D3AD3" w:rsidRPr="007D3AD3">
              <w:rPr>
                <w:rFonts w:ascii="TH SarabunIT๙" w:hAnsi="TH SarabunIT๙" w:cs="TH SarabunIT๙" w:hint="cs"/>
                <w:spacing w:val="2"/>
                <w:sz w:val="12"/>
                <w:szCs w:val="12"/>
                <w:cs/>
              </w:rPr>
              <w:t xml:space="preserve"> </w:t>
            </w:r>
            <w:r w:rsidR="0080183C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</w:rPr>
              <w:t>เร่งรัดการดำเนินการจัดที่ดินทำกิน</w:t>
            </w:r>
            <w:r w:rsidR="007D3AD3">
              <w:rPr>
                <w:rFonts w:ascii="TH SarabunIT๙" w:hAnsi="TH SarabunIT๙" w:cs="TH SarabunIT๙"/>
                <w:spacing w:val="2"/>
                <w:sz w:val="32"/>
                <w:szCs w:val="32"/>
                <w:cs/>
              </w:rPr>
              <w:br/>
            </w:r>
            <w:r w:rsidR="0080183C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</w:rPr>
              <w:t>ให้ชุมชนให้เป็นไปตามเป้าหมาย</w:t>
            </w:r>
            <w:r w:rsidR="007D3AD3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</w:rPr>
              <w:t xml:space="preserve"> โดยเฉพาะการจัดประชุมคณะอนุกรรมการนโยบายที่ดินจังหวัด </w:t>
            </w:r>
            <w:r w:rsidR="007D3AD3">
              <w:rPr>
                <w:rFonts w:ascii="TH SarabunIT๙" w:hAnsi="TH SarabunIT๙" w:cs="TH SarabunIT๙"/>
                <w:spacing w:val="2"/>
                <w:sz w:val="32"/>
                <w:szCs w:val="32"/>
                <w:cs/>
              </w:rPr>
              <w:br/>
            </w:r>
            <w:r w:rsidR="0080183C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</w:rPr>
              <w:t>และทุกขั้นตอนของการดำเนินการตั้งแต่การสำรวจพื้นที่เป้าหมายและอื่น ๆ ต้องมีความรอบคอบ ถูกต้องและมีประสิทธิภาพ</w:t>
            </w:r>
          </w:p>
        </w:tc>
        <w:tc>
          <w:tcPr>
            <w:tcW w:w="1451" w:type="dxa"/>
          </w:tcPr>
          <w:p w14:paraId="33157EBB" w14:textId="77777777" w:rsidR="00324161" w:rsidRDefault="000805F7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ทด.</w:t>
            </w:r>
          </w:p>
          <w:p w14:paraId="6A69D661" w14:textId="01AB00A8" w:rsidR="000805F7" w:rsidRDefault="000805F7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324161" w14:paraId="3DE2CCFD" w14:textId="77777777" w:rsidTr="008D67FF">
        <w:tc>
          <w:tcPr>
            <w:tcW w:w="724" w:type="dxa"/>
          </w:tcPr>
          <w:p w14:paraId="1E80D94F" w14:textId="649B8122" w:rsidR="00324161" w:rsidRDefault="00A5142D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882" w:type="dxa"/>
          </w:tcPr>
          <w:p w14:paraId="7FC5FF49" w14:textId="3CB5DF60" w:rsidR="00324161" w:rsidRDefault="00324161" w:rsidP="00A5142D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41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โครงการรังวัดออกและตรวจสอบหนังสือสำคัญสำหรับที่หลวง (</w:t>
            </w:r>
            <w:proofErr w:type="spellStart"/>
            <w:r w:rsidRPr="003241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น.ส.ล</w:t>
            </w:r>
            <w:proofErr w:type="spellEnd"/>
            <w:r w:rsidRPr="003241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.) </w:t>
            </w:r>
          </w:p>
          <w:p w14:paraId="2847408A" w14:textId="68E5910A" w:rsidR="00A5142D" w:rsidRPr="008872FE" w:rsidRDefault="008872FE" w:rsidP="00A5142D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2.1 ขอให้จังหวัดแจ้งทบวงการเมืองผู้มีอำนาจหน้าที่ตามกฎหมายสำรวจข้อมูลที่ดินสาธารณประโยชน์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พบว่าที่ดินแปลงใดยังมิได้ออกหนังสือสำคัญสำหรับที่หลวงขอให้พิจารณายื่นแสดงความประสงค์รังวัดเ</w:t>
            </w:r>
            <w:r w:rsidRPr="008872F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พื่อออกหนังสือสำคัญสำหรับที่หลวงต่อสำนักงานที่ดินพื้นที่ซึ่งที่ดินแปลงนั้นอยู่ในเขตซึ่งจะเป็นการป้องก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การบุกรุกที่ดินสาธารณประโยชน์</w:t>
            </w:r>
          </w:p>
          <w:p w14:paraId="501D641F" w14:textId="7C9A5854" w:rsidR="00066901" w:rsidRPr="002E6D88" w:rsidRDefault="008872FE" w:rsidP="00A5142D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2.2 ขอให้ทบวงการเมืองสำรวจที่ดินสาธารณประโยชน์และจัดทำแผนงานโครงการยื่นคำขอส่งให้กรมที่ดินเพื่อดำเนินการจัดทำแผนในการรังวัดออกและตรวจสอบหนังสือสำคัญสำหรับที่หลวง (</w:t>
            </w:r>
            <w:proofErr w:type="spellStart"/>
            <w:r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น.ส.ล</w:t>
            </w:r>
            <w:proofErr w:type="spellEnd"/>
            <w:r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.)</w:t>
            </w:r>
            <w:r w:rsidR="002E6D88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 xml:space="preserve"> ในปีงบประมาณ พ.ศ. 2565 ต่อไป</w:t>
            </w:r>
            <w:r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51" w:type="dxa"/>
          </w:tcPr>
          <w:p w14:paraId="5F7128D0" w14:textId="77777777" w:rsidR="000805F7" w:rsidRDefault="000805F7" w:rsidP="000805F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ทด.</w:t>
            </w:r>
          </w:p>
          <w:p w14:paraId="1296CA7D" w14:textId="1337993E" w:rsidR="00324161" w:rsidRDefault="000805F7" w:rsidP="000805F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324161" w14:paraId="6EB1314F" w14:textId="77777777" w:rsidTr="008D67FF">
        <w:tc>
          <w:tcPr>
            <w:tcW w:w="724" w:type="dxa"/>
          </w:tcPr>
          <w:p w14:paraId="20245F01" w14:textId="5ED4CC55" w:rsidR="00324161" w:rsidRDefault="00A5142D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8882" w:type="dxa"/>
          </w:tcPr>
          <w:p w14:paraId="53E9EF8F" w14:textId="202DC587" w:rsidR="00324161" w:rsidRDefault="00324161" w:rsidP="007569A9">
            <w:pPr>
              <w:tabs>
                <w:tab w:val="left" w:pos="1418"/>
                <w:tab w:val="left" w:pos="1701"/>
                <w:tab w:val="left" w:pos="2114"/>
                <w:tab w:val="left" w:pos="2410"/>
                <w:tab w:val="left" w:pos="271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16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การตรวจติดตามการ</w:t>
            </w:r>
            <w:r w:rsidRPr="0032416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ดำเนินการป้องกันและแก้ไขปัญหาอุทกภัยในช่วงฤดูฝน </w:t>
            </w:r>
          </w:p>
          <w:p w14:paraId="5C10727F" w14:textId="17E1A192" w:rsidR="0058685A" w:rsidRPr="0058685A" w:rsidRDefault="007569A9" w:rsidP="007569A9">
            <w:pPr>
              <w:tabs>
                <w:tab w:val="left" w:pos="1418"/>
                <w:tab w:val="left" w:pos="4253"/>
              </w:tabs>
              <w:spacing w:after="0" w:line="240" w:lineRule="auto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</w:pPr>
            <w:r w:rsidRPr="0058685A"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  <w:t>3.1</w:t>
            </w:r>
            <w:r w:rsidR="0058685A" w:rsidRPr="0058685A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58685A" w:rsidRPr="0058685A"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  <w:t>การเตรียมความพร้อม</w:t>
            </w:r>
          </w:p>
          <w:p w14:paraId="121AF257" w14:textId="0C8BFA10" w:rsidR="007569A9" w:rsidRPr="007569A9" w:rsidRDefault="0058685A" w:rsidP="0058685A">
            <w:pPr>
              <w:tabs>
                <w:tab w:val="left" w:pos="410"/>
                <w:tab w:val="left" w:pos="1418"/>
                <w:tab w:val="left" w:pos="4253"/>
              </w:tabs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lang w:val="en-SG"/>
              </w:rPr>
            </w:pP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ab/>
            </w:r>
            <w:r w:rsidR="007569A9"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ขอให้จังหวัดเตรียมความพร้อมโดยให้ความสำคัญกับการป้องกันและลดผลกระทบ </w:t>
            </w:r>
            <w:r w:rsidR="007569A9"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  <w:lang w:val="en-SG"/>
              </w:rPr>
              <w:t>ได้แก่</w:t>
            </w:r>
          </w:p>
          <w:p w14:paraId="2ECFBB3D" w14:textId="7DE01240" w:rsidR="007569A9" w:rsidRPr="007569A9" w:rsidRDefault="007569A9" w:rsidP="007569A9">
            <w:pPr>
              <w:tabs>
                <w:tab w:val="left" w:pos="399"/>
                <w:tab w:val="left" w:pos="1418"/>
                <w:tab w:val="left" w:pos="4253"/>
              </w:tabs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  <w:lang w:val="en-SG"/>
              </w:rPr>
              <w:tab/>
            </w: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  <w:lang w:val="en-SG"/>
              </w:rPr>
              <w:t>3.</w:t>
            </w: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  <w:lang w:val="en-SG"/>
              </w:rPr>
              <w:t>1.1 การจัดทำแผนสำรวจตรวจสอบและจัดลำดับพื้นที่เสี่ยงอุทกภัยและการกำหนดมาตรการบรรเทารองรับเพื่อลดความเสี่ยงจากปัญหาอุทกภัย</w:t>
            </w:r>
          </w:p>
          <w:p w14:paraId="5B2AF340" w14:textId="4514A123" w:rsidR="007569A9" w:rsidRPr="007569A9" w:rsidRDefault="007569A9" w:rsidP="0097308D">
            <w:pPr>
              <w:tabs>
                <w:tab w:val="left" w:pos="422"/>
                <w:tab w:val="left" w:pos="1418"/>
                <w:tab w:val="left" w:pos="4253"/>
              </w:tabs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sz w:val="32"/>
                <w:szCs w:val="32"/>
                <w:lang w:val="en-SG"/>
              </w:rPr>
            </w:pP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  <w:lang w:val="en-SG"/>
              </w:rPr>
              <w:tab/>
            </w: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  <w:lang w:val="en-SG"/>
              </w:rPr>
              <w:t>3.1.2 การตรวจสอบความพร้อมทรัพยากรในการบริหารจัดการสาธารณภัยทั้งในด้านบุคลากร เครื่องมือเครื่องจักรกล ระบบเตือนภัย ระบบสื่อสาร และอุปกรณ์ต่างๆ ศูนย์อพยพ และฐานข้อมูล</w:t>
            </w:r>
            <w:r w:rsidR="0097308D">
              <w:rPr>
                <w:rFonts w:ascii="TH SarabunIT๙" w:eastAsiaTheme="minorHAnsi" w:hAnsi="TH SarabunIT๙" w:cs="TH SarabunIT๙"/>
                <w:sz w:val="32"/>
                <w:szCs w:val="32"/>
                <w:cs/>
                <w:lang w:val="en-SG"/>
              </w:rPr>
              <w:br/>
            </w: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  <w:lang w:val="en-SG"/>
              </w:rPr>
              <w:t>ในการบริหารจัดการสาธารณภัย</w:t>
            </w: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  <w:lang w:val="en-SG"/>
              </w:rPr>
              <w:t xml:space="preserve"> </w:t>
            </w: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  <w:lang w:val="en-SG"/>
              </w:rPr>
              <w:t xml:space="preserve">ได้แก่ สถิติการเกิดภัย พื้นที่เสี่ยงภัย เส้นทางน้ำ และเส้นทางอพยพ </w:t>
            </w:r>
            <w:r w:rsidR="0097308D">
              <w:rPr>
                <w:rFonts w:ascii="TH SarabunIT๙" w:eastAsiaTheme="minorHAnsi" w:hAnsi="TH SarabunIT๙" w:cs="TH SarabunIT๙"/>
                <w:sz w:val="32"/>
                <w:szCs w:val="32"/>
                <w:cs/>
                <w:lang w:val="en-SG"/>
              </w:rPr>
              <w:br/>
            </w: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  <w:lang w:val="en-SG"/>
              </w:rPr>
              <w:t>และบัญชีหน่วยงานที่</w:t>
            </w:r>
            <w:r w:rsidRPr="007569A9">
              <w:rPr>
                <w:rFonts w:ascii="TH SarabunIT๙" w:eastAsiaTheme="minorHAnsi" w:hAnsi="TH SarabunIT๙" w:cs="TH SarabunIT๙" w:hint="cs"/>
                <w:spacing w:val="-12"/>
                <w:sz w:val="32"/>
                <w:szCs w:val="32"/>
                <w:cs/>
                <w:lang w:val="en-SG"/>
              </w:rPr>
              <w:t>เกี่ยวข้องในการประสานงาน</w:t>
            </w: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  <w:lang w:val="en-SG"/>
              </w:rPr>
              <w:t xml:space="preserve"> ได้แก่ หน่วยงานภาครัฐเอกชน เครือข่ายอาสาสมัคร มูลนิธิหน่วยกู้ภัย เป็นต้น</w:t>
            </w:r>
          </w:p>
          <w:p w14:paraId="200900F0" w14:textId="1475A7AB" w:rsidR="00CE4E1E" w:rsidRPr="00CE4E1E" w:rsidRDefault="00347AEC" w:rsidP="00FA5DC9">
            <w:pPr>
              <w:tabs>
                <w:tab w:val="left" w:pos="443"/>
                <w:tab w:val="left" w:pos="1418"/>
                <w:tab w:val="left" w:pos="4253"/>
              </w:tabs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  <w:lang w:val="en-SG"/>
              </w:rPr>
              <w:tab/>
            </w: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  <w:lang w:val="en-SG"/>
              </w:rPr>
              <w:t>3.</w:t>
            </w:r>
            <w:r w:rsidR="007569A9"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  <w:lang w:val="en-SG"/>
              </w:rPr>
              <w:t>1.3</w:t>
            </w:r>
            <w:r w:rsidR="00CE4E1E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569A9"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การติดตามและประเมินสถานการณ์เพื่อเตรียมความพร้อม</w:t>
            </w:r>
            <w:r w:rsidR="007569A9" w:rsidRPr="007569A9">
              <w:rPr>
                <w:rFonts w:ascii="TH SarabunIT๙" w:eastAsiaTheme="minorHAnsi" w:hAnsi="TH SarabunIT๙" w:cs="TH SarabunIT๙" w:hint="cs"/>
                <w:spacing w:val="-10"/>
                <w:sz w:val="32"/>
                <w:szCs w:val="32"/>
                <w:cs/>
              </w:rPr>
              <w:t>ในการเคลื่อนย้ายทรัพยากร</w:t>
            </w:r>
            <w:r w:rsidR="007569A9"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/</w:t>
            </w: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br/>
            </w:r>
            <w:r w:rsidR="007569A9"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เตรียมเครื่องจักรกลไปยังจุดเสี่ยงพื้นที่ประสบภัย </w:t>
            </w:r>
          </w:p>
          <w:p w14:paraId="237DBE20" w14:textId="2941B953" w:rsidR="007569A9" w:rsidRPr="007569A9" w:rsidRDefault="00347AEC" w:rsidP="00347AEC">
            <w:pPr>
              <w:tabs>
                <w:tab w:val="left" w:pos="276"/>
                <w:tab w:val="left" w:pos="455"/>
              </w:tabs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3.</w:t>
            </w:r>
            <w:r w:rsidR="007569A9"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1.4 การมอบหมายหน้าที่และความรับผิดชอบให้กับหน่วยงานต่าง ๆ ที่เกี่ยวข้องรวมทั้งซักซ้อมเตรียมการปฏิบัติงาน แนวทางการบูร</w:t>
            </w:r>
            <w:proofErr w:type="spellStart"/>
            <w:r w:rsidR="007569A9"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ณา</w:t>
            </w:r>
            <w:proofErr w:type="spellEnd"/>
            <w:r w:rsidR="007569A9"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การและประสานความร่วมมือ</w:t>
            </w:r>
            <w:r w:rsidR="007569A9" w:rsidRPr="007569A9">
              <w:rPr>
                <w:rFonts w:ascii="TH SarabunIT๙" w:eastAsiaTheme="minorHAnsi" w:hAnsi="TH SarabunIT๙" w:cs="TH SarabunIT๙" w:hint="cs"/>
                <w:spacing w:val="-12"/>
                <w:sz w:val="32"/>
                <w:szCs w:val="32"/>
                <w:cs/>
              </w:rPr>
              <w:t>ระหว่างหน่วยงานที่เกี่ยวข้อง</w:t>
            </w:r>
            <w:r w:rsidR="007569A9"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br/>
            </w:r>
            <w:r w:rsidR="007569A9"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โดยใช้แผนเผชิญเหตุเป็นกรอบแนวทางในการปฏิบัติงาน มีการแบ่งพื้นที่</w:t>
            </w:r>
            <w:r w:rsidR="007569A9" w:rsidRPr="007569A9">
              <w:rPr>
                <w:rFonts w:ascii="TH SarabunIT๙" w:eastAsiaTheme="minorHAnsi" w:hAnsi="TH SarabunIT๙" w:cs="TH SarabunIT๙" w:hint="cs"/>
                <w:spacing w:val="-12"/>
                <w:sz w:val="32"/>
                <w:szCs w:val="32"/>
                <w:cs/>
              </w:rPr>
              <w:t>ความรับผิดชอบ การกำหนด</w:t>
            </w:r>
            <w:r w:rsidR="007569A9"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lastRenderedPageBreak/>
              <w:t>ช่องทางการ</w:t>
            </w:r>
            <w:r w:rsidR="007569A9" w:rsidRPr="007569A9">
              <w:rPr>
                <w:rFonts w:ascii="TH SarabunIT๙" w:eastAsiaTheme="minorHAnsi" w:hAnsi="TH SarabunIT๙" w:cs="TH SarabunIT๙" w:hint="cs"/>
                <w:spacing w:val="-8"/>
                <w:sz w:val="32"/>
                <w:szCs w:val="32"/>
                <w:cs/>
              </w:rPr>
              <w:t>ติดต่อสื่อสาร และการประสานงาน</w:t>
            </w:r>
            <w:r w:rsidR="007569A9"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ตามโครงสร้าง</w:t>
            </w:r>
            <w:r w:rsidR="007569A9" w:rsidRPr="007569A9">
              <w:rPr>
                <w:rFonts w:ascii="TH SarabunIT๙" w:eastAsiaTheme="minorHAnsi" w:hAnsi="TH SarabunIT๙" w:cs="TH SarabunIT๙" w:hint="cs"/>
                <w:spacing w:val="-6"/>
                <w:sz w:val="32"/>
                <w:szCs w:val="32"/>
                <w:cs/>
              </w:rPr>
              <w:t>การบริหารจัดการสาธารณภัย</w:t>
            </w:r>
            <w:r w:rsidR="007569A9"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ที่ชัดเจน </w:t>
            </w: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br/>
            </w:r>
            <w:r w:rsidR="007569A9"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ซึ่งประกอบด้วย 3 ฝ่าย ได้แก่ ฝ่ายปฏิบัติการ ฝ่ายอำนวยการ และฝ่ายสนับสนุน เป็นต้น </w:t>
            </w:r>
          </w:p>
          <w:p w14:paraId="06C06B4E" w14:textId="77777777" w:rsidR="00FA5DC9" w:rsidRDefault="007569A9" w:rsidP="00FA5DC9">
            <w:pPr>
              <w:tabs>
                <w:tab w:val="left" w:pos="276"/>
                <w:tab w:val="left" w:pos="483"/>
              </w:tabs>
              <w:spacing w:after="160" w:line="259" w:lineRule="auto"/>
              <w:jc w:val="thaiDistribute"/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</w:pPr>
            <w:r w:rsidRPr="007569A9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347AEC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ab/>
            </w:r>
            <w:r w:rsidR="00347AEC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ab/>
            </w:r>
            <w:r w:rsidR="00347AEC" w:rsidRPr="00347AEC">
              <w:rPr>
                <w:rFonts w:ascii="TH SarabunIT๙" w:eastAsiaTheme="minorHAnsi" w:hAnsi="TH SarabunIT๙" w:cs="TH SarabunIT๙" w:hint="cs"/>
                <w:noProof/>
                <w:spacing w:val="-10"/>
                <w:sz w:val="32"/>
                <w:szCs w:val="32"/>
                <w:cs/>
              </w:rPr>
              <w:t>3.</w:t>
            </w:r>
            <w:r w:rsidRPr="007569A9">
              <w:rPr>
                <w:rFonts w:ascii="TH SarabunIT๙" w:eastAsiaTheme="minorHAnsi" w:hAnsi="TH SarabunIT๙" w:cs="TH SarabunIT๙" w:hint="cs"/>
                <w:noProof/>
                <w:spacing w:val="-10"/>
                <w:sz w:val="32"/>
                <w:szCs w:val="32"/>
                <w:cs/>
              </w:rPr>
              <w:t>1.5 การเผยแพร่ข้อมูลข่าวสารสถานการณ์การเกิดภัยที่ถูกต้องผ่านช่องทางต่าง ๆ กระจายทั่วถึง</w:t>
            </w:r>
            <w:r w:rsidR="00347AEC">
              <w:rPr>
                <w:rFonts w:ascii="TH SarabunIT๙" w:eastAsiaTheme="minorHAnsi" w:hAnsi="TH SarabunIT๙" w:cs="TH SarabunIT๙"/>
                <w:noProof/>
                <w:spacing w:val="-10"/>
                <w:sz w:val="32"/>
                <w:szCs w:val="32"/>
                <w:cs/>
              </w:rPr>
              <w:br/>
            </w:r>
            <w:r w:rsidRPr="007569A9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>ทุกพื้นที่ เพื่อให้ประชาชนได้ติดตามสถานการณ์ได้อย่างต่อเนื่องและทันเหตุการณ์</w:t>
            </w:r>
          </w:p>
          <w:p w14:paraId="0298B655" w14:textId="368F16D8" w:rsidR="007569A9" w:rsidRPr="007569A9" w:rsidRDefault="00FA5DC9" w:rsidP="00FA5DC9">
            <w:pPr>
              <w:tabs>
                <w:tab w:val="left" w:pos="276"/>
                <w:tab w:val="left" w:pos="483"/>
              </w:tabs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b/>
                <w:bCs/>
                <w:noProof/>
                <w:sz w:val="32"/>
                <w:szCs w:val="32"/>
              </w:rPr>
            </w:pPr>
            <w:r w:rsidRPr="00FA5DC9">
              <w:rPr>
                <w:rFonts w:ascii="TH SarabunIT๙" w:eastAsiaTheme="minorHAnsi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3.</w:t>
            </w:r>
            <w:r w:rsidR="007569A9" w:rsidRPr="007569A9"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  <w:t xml:space="preserve">๒ </w:t>
            </w:r>
            <w:r w:rsidR="007569A9" w:rsidRPr="007569A9">
              <w:rPr>
                <w:rFonts w:ascii="TH SarabunIT๙" w:eastAsiaTheme="minorHAnsi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การเผชิญเหตุ</w:t>
            </w:r>
          </w:p>
          <w:p w14:paraId="72D56AFD" w14:textId="4DFF8366" w:rsidR="007569A9" w:rsidRPr="007569A9" w:rsidRDefault="007569A9" w:rsidP="00FA5DC9">
            <w:pPr>
              <w:tabs>
                <w:tab w:val="left" w:pos="441"/>
                <w:tab w:val="left" w:pos="1418"/>
                <w:tab w:val="left" w:pos="4253"/>
              </w:tabs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FA5DC9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ab/>
            </w:r>
            <w:r w:rsidR="00FA5DC9" w:rsidRPr="00FA5DC9">
              <w:rPr>
                <w:rFonts w:ascii="TH SarabunIT๙" w:eastAsiaTheme="minorHAnsi" w:hAnsi="TH SarabunIT๙" w:cs="TH SarabunIT๙" w:hint="cs"/>
                <w:spacing w:val="-12"/>
                <w:sz w:val="32"/>
                <w:szCs w:val="32"/>
                <w:cs/>
              </w:rPr>
              <w:t>3.</w:t>
            </w:r>
            <w:r w:rsidRPr="007569A9">
              <w:rPr>
                <w:rFonts w:ascii="TH SarabunIT๙" w:eastAsiaTheme="minorHAnsi" w:hAnsi="TH SarabunIT๙" w:cs="TH SarabunIT๙" w:hint="cs"/>
                <w:spacing w:val="-12"/>
                <w:sz w:val="32"/>
                <w:szCs w:val="32"/>
                <w:cs/>
              </w:rPr>
              <w:t xml:space="preserve">2.1 </w:t>
            </w:r>
            <w:r w:rsidR="00FA5DC9" w:rsidRPr="00FA5DC9">
              <w:rPr>
                <w:rFonts w:ascii="TH SarabunIT๙" w:eastAsiaTheme="minorHAnsi" w:hAnsi="TH SarabunIT๙" w:cs="TH SarabunIT๙" w:hint="cs"/>
                <w:spacing w:val="-12"/>
                <w:sz w:val="32"/>
                <w:szCs w:val="32"/>
                <w:cs/>
              </w:rPr>
              <w:t>ขอให้จังหวัดดำเนินการจัด</w:t>
            </w:r>
            <w:r w:rsidRPr="007569A9">
              <w:rPr>
                <w:rFonts w:ascii="TH SarabunIT๙" w:eastAsiaTheme="minorHAnsi" w:hAnsi="TH SarabunIT๙" w:cs="TH SarabunIT๙" w:hint="cs"/>
                <w:spacing w:val="-12"/>
                <w:sz w:val="32"/>
                <w:szCs w:val="32"/>
                <w:cs/>
              </w:rPr>
              <w:t>ตั้งศูนย์บัญชาการเหตุการณ์ระดับจังหวัด อำเภอ และศูนย์ปฏิบัติการ</w:t>
            </w: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ฉุกเฉินในระดับ</w:t>
            </w:r>
            <w:r w:rsidR="00FA5DC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องค์กรปกครองส่วนท้องถิ่น</w:t>
            </w: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เพื่อเป็นศูนย์ควบคุม สั่งการ และอำนวยการหลักในการระดมสรรพกำลังและประสานการปฏิบัติระหว่างหน่วยงานต่าง ๆ</w:t>
            </w:r>
          </w:p>
          <w:p w14:paraId="7F1A1BEC" w14:textId="07A0AFE8" w:rsidR="007569A9" w:rsidRPr="007569A9" w:rsidRDefault="007569A9" w:rsidP="00FA5DC9">
            <w:pPr>
              <w:tabs>
                <w:tab w:val="left" w:pos="441"/>
              </w:tabs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</w:pP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A5DC9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ab/>
            </w:r>
            <w:r w:rsidR="00FA5DC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3.</w:t>
            </w: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2.2 </w:t>
            </w:r>
            <w:r w:rsidR="00FA5DC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ขอให้จังหวัด</w:t>
            </w: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เฝ้าระวัง ติดตาม </w:t>
            </w:r>
            <w:r w:rsidRPr="007569A9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 xml:space="preserve">วิเคราะห์และประเมินสถานการณ์ รวมทั้งปัจจัยเสี่ยงต่าง ๆ เชิงพื้นที่ ได้แก่ สภาวะอากาศ ปริมาณฝน </w:t>
            </w:r>
            <w:r w:rsidRPr="007569A9">
              <w:rPr>
                <w:rFonts w:ascii="TH SarabunIT๙" w:eastAsiaTheme="minorHAnsi" w:hAnsi="TH SarabunIT๙" w:cs="TH SarabunIT๙" w:hint="cs"/>
                <w:noProof/>
                <w:spacing w:val="-4"/>
                <w:sz w:val="32"/>
                <w:szCs w:val="32"/>
                <w:cs/>
              </w:rPr>
              <w:t>สภาพน้ำท่า และพื้นที่เสี่ยงภัย</w:t>
            </w:r>
            <w:r w:rsidRPr="007569A9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 xml:space="preserve"> เป็นต้น </w:t>
            </w:r>
          </w:p>
          <w:p w14:paraId="59C49308" w14:textId="5E52383A" w:rsidR="007569A9" w:rsidRPr="007569A9" w:rsidRDefault="007569A9" w:rsidP="00FA5DC9">
            <w:pPr>
              <w:tabs>
                <w:tab w:val="left" w:pos="455"/>
              </w:tabs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A5DC9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ab/>
            </w:r>
            <w:r w:rsidR="00FA5DC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3.</w:t>
            </w: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2.3 </w:t>
            </w:r>
            <w:r w:rsidR="00FA5DC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ขอให้จังหวัด</w:t>
            </w: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เผยแพร่ประชาสัมพันธ์ข้อมูลข่าวสารและข้อมูลการแจ้งเตือนภัยที่ถูกต้อง </w:t>
            </w:r>
            <w:r w:rsidR="00FA5DC9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br/>
            </w: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ทั่วถึง และทันสถานการณ์ ให้กับประชาชน</w:t>
            </w:r>
            <w:r w:rsidRPr="007569A9">
              <w:rPr>
                <w:rFonts w:ascii="TH SarabunIT๙" w:eastAsiaTheme="minorHAnsi" w:hAnsi="TH SarabunIT๙" w:cs="TH SarabunIT๙" w:hint="cs"/>
                <w:spacing w:val="-4"/>
                <w:sz w:val="32"/>
                <w:szCs w:val="32"/>
                <w:cs/>
              </w:rPr>
              <w:t>ในพื้นที่ ผ่านช่องทางสื่อต่าง ๆ</w:t>
            </w:r>
            <w:r w:rsidRPr="007569A9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ได้อย่างรวดเร็ว </w:t>
            </w:r>
          </w:p>
          <w:p w14:paraId="65499144" w14:textId="77591749" w:rsidR="007569A9" w:rsidRPr="007569A9" w:rsidRDefault="007569A9" w:rsidP="0058685A">
            <w:pPr>
              <w:tabs>
                <w:tab w:val="left" w:pos="276"/>
              </w:tabs>
              <w:spacing w:before="120" w:after="0" w:line="240" w:lineRule="auto"/>
              <w:jc w:val="thaiDistribute"/>
              <w:rPr>
                <w:rFonts w:ascii="TH SarabunIT๙" w:eastAsiaTheme="minorHAnsi" w:hAnsi="TH SarabunIT๙" w:cs="TH SarabunIT๙"/>
                <w:b/>
                <w:bCs/>
                <w:noProof/>
                <w:sz w:val="32"/>
                <w:szCs w:val="32"/>
                <w:cs/>
              </w:rPr>
            </w:pPr>
            <w:r w:rsidRPr="007569A9">
              <w:rPr>
                <w:rFonts w:ascii="TH SarabunIT๙" w:eastAsiaTheme="minorHAnsi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3.</w:t>
            </w:r>
            <w:r w:rsidR="009902C8">
              <w:rPr>
                <w:rFonts w:ascii="TH SarabunIT๙" w:eastAsiaTheme="minorHAnsi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3</w:t>
            </w:r>
            <w:r w:rsidRPr="007569A9">
              <w:rPr>
                <w:rFonts w:ascii="TH SarabunIT๙" w:eastAsiaTheme="minorHAnsi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การกำหนดมาตรการ</w:t>
            </w:r>
            <w:r w:rsidR="009B35CC">
              <w:rPr>
                <w:rFonts w:ascii="TH SarabunIT๙" w:eastAsiaTheme="minorHAnsi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ช่วยเหลือผู้ประสบภัย</w:t>
            </w:r>
            <w:bookmarkStart w:id="1" w:name="_GoBack"/>
            <w:bookmarkEnd w:id="1"/>
          </w:p>
          <w:p w14:paraId="5256C51A" w14:textId="77777777" w:rsidR="007569A9" w:rsidRPr="0058685A" w:rsidRDefault="007569A9" w:rsidP="009902C8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</w:pPr>
            <w:r w:rsidRPr="007569A9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58685A">
              <w:rPr>
                <w:rFonts w:ascii="TH SarabunIT๙" w:eastAsiaTheme="minorHAnsi" w:hAnsi="TH SarabunIT๙" w:cs="TH SarabunIT๙" w:hint="cs"/>
                <w:spacing w:val="-10"/>
                <w:sz w:val="32"/>
                <w:szCs w:val="32"/>
                <w:cs/>
              </w:rPr>
              <w:t>ขอให้จังหวัดดำเนินการ</w:t>
            </w:r>
            <w:r w:rsidRPr="0058685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ดังนี้</w:t>
            </w:r>
          </w:p>
          <w:p w14:paraId="65D469C2" w14:textId="37B9A9A7" w:rsidR="007569A9" w:rsidRPr="007569A9" w:rsidRDefault="007569A9" w:rsidP="009902C8">
            <w:pPr>
              <w:tabs>
                <w:tab w:val="left" w:pos="443"/>
              </w:tabs>
              <w:spacing w:after="0" w:line="240" w:lineRule="auto"/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</w:pPr>
            <w:r w:rsidRPr="007569A9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 xml:space="preserve">    </w:t>
            </w:r>
            <w:r w:rsidR="00FA5DC9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ab/>
            </w:r>
            <w:r w:rsidR="00FA5DC9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>3.</w:t>
            </w:r>
            <w:r w:rsidRPr="007569A9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 xml:space="preserve">3.1 </w:t>
            </w:r>
            <w:r w:rsidRPr="007569A9">
              <w:rPr>
                <w:rFonts w:ascii="TH SarabunIT๙" w:eastAsiaTheme="minorHAnsi" w:hAnsi="TH SarabunIT๙" w:cs="TH SarabunIT๙" w:hint="cs"/>
                <w:noProof/>
                <w:spacing w:val="-14"/>
                <w:sz w:val="32"/>
                <w:szCs w:val="32"/>
                <w:cs/>
              </w:rPr>
              <w:t>การให้ความช่วยเหลือ</w:t>
            </w:r>
            <w:r w:rsidRPr="007569A9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>ผู้ประสบภัยอย่างรวดเร็ว ทั่วถึง และเป็นธรรม</w:t>
            </w:r>
          </w:p>
          <w:p w14:paraId="20EA2639" w14:textId="2FDF3B77" w:rsidR="007569A9" w:rsidRPr="009902C8" w:rsidRDefault="007569A9" w:rsidP="009902C8">
            <w:pPr>
              <w:tabs>
                <w:tab w:val="left" w:pos="276"/>
                <w:tab w:val="left" w:pos="443"/>
              </w:tabs>
              <w:spacing w:after="0" w:line="240" w:lineRule="auto"/>
              <w:rPr>
                <w:rFonts w:ascii="TH SarabunIT๙" w:eastAsiaTheme="minorHAnsi" w:hAnsi="TH SarabunIT๙" w:cs="TH SarabunIT๙"/>
                <w:noProof/>
                <w:spacing w:val="-8"/>
                <w:sz w:val="32"/>
                <w:szCs w:val="32"/>
              </w:rPr>
            </w:pPr>
            <w:r w:rsidRPr="009902C8">
              <w:rPr>
                <w:rFonts w:ascii="TH SarabunIT๙" w:eastAsiaTheme="minorHAnsi" w:hAnsi="TH SarabunIT๙" w:cs="TH SarabunIT๙"/>
                <w:noProof/>
                <w:spacing w:val="-8"/>
                <w:sz w:val="32"/>
                <w:szCs w:val="32"/>
              </w:rPr>
              <w:t xml:space="preserve">    </w:t>
            </w:r>
            <w:r w:rsidR="00FA5DC9" w:rsidRPr="009902C8">
              <w:rPr>
                <w:rFonts w:ascii="TH SarabunIT๙" w:eastAsiaTheme="minorHAnsi" w:hAnsi="TH SarabunIT๙" w:cs="TH SarabunIT๙"/>
                <w:noProof/>
                <w:spacing w:val="-8"/>
                <w:sz w:val="32"/>
                <w:szCs w:val="32"/>
              </w:rPr>
              <w:tab/>
            </w:r>
            <w:r w:rsidR="009902C8" w:rsidRPr="009902C8">
              <w:rPr>
                <w:rFonts w:ascii="TH SarabunIT๙" w:eastAsiaTheme="minorHAnsi" w:hAnsi="TH SarabunIT๙" w:cs="TH SarabunIT๙"/>
                <w:noProof/>
                <w:spacing w:val="-8"/>
                <w:sz w:val="32"/>
                <w:szCs w:val="32"/>
              </w:rPr>
              <w:tab/>
            </w:r>
            <w:r w:rsidR="00FA5DC9" w:rsidRPr="009902C8">
              <w:rPr>
                <w:rFonts w:ascii="TH SarabunIT๙" w:eastAsiaTheme="minorHAnsi" w:hAnsi="TH SarabunIT๙" w:cs="TH SarabunIT๙"/>
                <w:noProof/>
                <w:spacing w:val="-8"/>
                <w:sz w:val="32"/>
                <w:szCs w:val="32"/>
              </w:rPr>
              <w:t>3.</w:t>
            </w:r>
            <w:r w:rsidRPr="009902C8">
              <w:rPr>
                <w:rFonts w:ascii="TH SarabunIT๙" w:eastAsiaTheme="minorHAnsi" w:hAnsi="TH SarabunIT๙" w:cs="TH SarabunIT๙"/>
                <w:noProof/>
                <w:spacing w:val="-8"/>
                <w:sz w:val="32"/>
                <w:szCs w:val="32"/>
              </w:rPr>
              <w:t xml:space="preserve">3.2 </w:t>
            </w:r>
            <w:r w:rsidRPr="009902C8">
              <w:rPr>
                <w:rFonts w:ascii="TH SarabunIT๙" w:eastAsiaTheme="minorHAnsi" w:hAnsi="TH SarabunIT๙" w:cs="TH SarabunIT๙" w:hint="cs"/>
                <w:noProof/>
                <w:spacing w:val="-8"/>
                <w:sz w:val="32"/>
                <w:szCs w:val="32"/>
                <w:cs/>
              </w:rPr>
              <w:t>การเร่งรัดประกาศเขตการให้ความช่วยเหลือ และวางแผนตรวจสอบวงเงินทดรองราชการที่คงเหลือ</w:t>
            </w:r>
          </w:p>
          <w:p w14:paraId="51C91E04" w14:textId="3169FFC0" w:rsidR="007569A9" w:rsidRPr="007569A9" w:rsidRDefault="007569A9" w:rsidP="009902C8">
            <w:pPr>
              <w:tabs>
                <w:tab w:val="left" w:pos="443"/>
              </w:tabs>
              <w:spacing w:after="0" w:line="240" w:lineRule="auto"/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</w:pPr>
            <w:r w:rsidRPr="007569A9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 xml:space="preserve">    </w:t>
            </w:r>
            <w:r w:rsidR="00FA5DC9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ab/>
            </w:r>
            <w:r w:rsidR="00FA5DC9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>3.</w:t>
            </w:r>
            <w:r w:rsidRPr="007569A9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>3.3 การจัดเตรียมข้อมูลต่าง ๆ ที่เกี่ยวข้องกับการให้ความช่วยเหลือผู้ประสบภัย</w:t>
            </w:r>
          </w:p>
          <w:p w14:paraId="2E5D64A2" w14:textId="47FFD8D0" w:rsidR="00066901" w:rsidRPr="00FA5DC9" w:rsidRDefault="007569A9" w:rsidP="009902C8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</w:pPr>
            <w:r w:rsidRPr="007569A9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    </w:t>
            </w:r>
            <w:r w:rsidR="00FA5DC9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ab/>
              <w:t>3.</w:t>
            </w:r>
            <w:r w:rsidR="00CE4E1E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3.4</w:t>
            </w:r>
            <w:r w:rsidR="00CE4E1E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7569A9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>การจ่ายเงินเยียวยาเพื่อให้ความช่วยเหลือ/บรรเทาความเดือดร้อนให้กับผู้ประสบภัย</w:t>
            </w:r>
            <w:r w:rsidR="00FA5DC9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br/>
            </w:r>
            <w:r w:rsidRPr="007569A9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>ได้อย่างสะดวก รวดเร็ว และเป็นไปตามระเบียบกระทรวงการคลังว่าด้วยเงิน ทดรองราชการเพื่อช่วยเหลือผู้ประสบภัยพิบัติกรณี</w:t>
            </w:r>
            <w:r w:rsidRPr="007569A9">
              <w:rPr>
                <w:rFonts w:ascii="TH SarabunIT๙" w:eastAsiaTheme="minorHAnsi" w:hAnsi="TH SarabunIT๙" w:cs="TH SarabunIT๙" w:hint="cs"/>
                <w:noProof/>
                <w:spacing w:val="-12"/>
                <w:sz w:val="32"/>
                <w:szCs w:val="32"/>
                <w:cs/>
              </w:rPr>
              <w:t>ฉุกเฉิน พ.ศ. 2562 และหลักเกณฑ์</w:t>
            </w:r>
            <w:r w:rsidRPr="007569A9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 xml:space="preserve"> ทั้งนี้ ในกรณีที่มีข้อจำกัดเกี่ยวกับการใช้จ่ายเงินทดรองราชการ</w:t>
            </w:r>
            <w:r w:rsidRPr="007569A9">
              <w:rPr>
                <w:rFonts w:ascii="TH SarabunIT๙" w:eastAsiaTheme="minorHAnsi" w:hAnsi="TH SarabunIT๙" w:cs="TH SarabunIT๙" w:hint="cs"/>
                <w:noProof/>
                <w:spacing w:val="-16"/>
                <w:sz w:val="32"/>
                <w:szCs w:val="32"/>
                <w:cs/>
              </w:rPr>
              <w:t>ตามระเบียบกระทรวงการคลังฯ</w:t>
            </w:r>
            <w:r w:rsidRPr="007569A9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 xml:space="preserve"> หากมีความจำเป็นในการเผชิญเหตุการแก้ไขปัญหาเฉพาะหน้า จังหวัดสามารถเสนอขอยกเว้นการปฏิบัติ</w:t>
            </w:r>
            <w:r w:rsidRPr="007569A9">
              <w:rPr>
                <w:rFonts w:ascii="TH SarabunIT๙" w:eastAsiaTheme="minorHAnsi" w:hAnsi="TH SarabunIT๙" w:cs="TH SarabunIT๙" w:hint="cs"/>
                <w:noProof/>
                <w:spacing w:val="-16"/>
                <w:sz w:val="32"/>
                <w:szCs w:val="32"/>
                <w:cs/>
              </w:rPr>
              <w:t>ตามระเบียบฯ ผ่านกรมป้องกันและบรรเทาสาธารณภัย</w:t>
            </w:r>
            <w:r w:rsidRPr="007569A9">
              <w:rPr>
                <w:rFonts w:ascii="TH SarabunIT๙" w:eastAsiaTheme="minorHAnsi" w:hAnsi="TH SarabunIT๙" w:cs="TH SarabunIT๙" w:hint="cs"/>
                <w:noProof/>
                <w:spacing w:val="-10"/>
                <w:sz w:val="32"/>
                <w:szCs w:val="32"/>
                <w:cs/>
              </w:rPr>
              <w:t xml:space="preserve"> </w:t>
            </w:r>
            <w:r w:rsidRPr="007569A9">
              <w:rPr>
                <w:rFonts w:ascii="TH SarabunIT๙" w:eastAsiaTheme="minorHAnsi" w:hAnsi="TH SarabunIT๙" w:cs="TH SarabunIT๙"/>
                <w:noProof/>
                <w:spacing w:val="-10"/>
                <w:sz w:val="32"/>
                <w:szCs w:val="32"/>
                <w:cs/>
              </w:rPr>
              <w:br/>
            </w:r>
            <w:r w:rsidRPr="007569A9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>เพื่อขอความเห็นกระทรวงการคลังต่อไป</w:t>
            </w:r>
          </w:p>
        </w:tc>
        <w:tc>
          <w:tcPr>
            <w:tcW w:w="1451" w:type="dxa"/>
          </w:tcPr>
          <w:p w14:paraId="56FEA5A8" w14:textId="33E73BFF" w:rsidR="000805F7" w:rsidRDefault="000805F7" w:rsidP="000805F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ปภ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4FEA6854" w14:textId="0225F879" w:rsidR="00324161" w:rsidRDefault="000805F7" w:rsidP="000805F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324161" w14:paraId="3D2CBCD3" w14:textId="77777777" w:rsidTr="008D67FF">
        <w:tc>
          <w:tcPr>
            <w:tcW w:w="724" w:type="dxa"/>
          </w:tcPr>
          <w:p w14:paraId="35D5C442" w14:textId="02E3D478" w:rsidR="00324161" w:rsidRDefault="00A5142D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4</w:t>
            </w:r>
          </w:p>
        </w:tc>
        <w:tc>
          <w:tcPr>
            <w:tcW w:w="8882" w:type="dxa"/>
          </w:tcPr>
          <w:p w14:paraId="3027F651" w14:textId="77777777" w:rsidR="00324161" w:rsidRPr="00324161" w:rsidRDefault="00324161" w:rsidP="00324161">
            <w:pPr>
              <w:tabs>
                <w:tab w:val="left" w:pos="1418"/>
                <w:tab w:val="left" w:pos="1701"/>
                <w:tab w:val="left" w:pos="2114"/>
                <w:tab w:val="left" w:pos="2410"/>
                <w:tab w:val="left" w:pos="271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3241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การตรวจติดตาม</w:t>
            </w:r>
            <w:r w:rsidRPr="00324161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ความคืบหน้า</w:t>
            </w:r>
            <w:r w:rsidRPr="00324161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โครงการพัฒนาพื้</w:t>
            </w:r>
            <w:r w:rsidRPr="00324161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น</w:t>
            </w:r>
            <w:r w:rsidRPr="00324161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ที่ต้</w:t>
            </w:r>
            <w:r w:rsidRPr="00324161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น</w:t>
            </w:r>
            <w:r w:rsidRPr="00324161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แบบการพัฒนาคุ</w:t>
            </w:r>
            <w:r w:rsidRPr="00324161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ณ</w:t>
            </w:r>
            <w:r w:rsidRPr="00324161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ภาพชีวิตตามหลักทฤษฎีใหม่</w:t>
            </w:r>
            <w:r w:rsidRPr="00324161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 </w:t>
            </w:r>
            <w:r w:rsidRPr="00324161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 xml:space="preserve">ประยุกต์สู่ “โคก หนอง นา </w:t>
            </w:r>
            <w:proofErr w:type="spellStart"/>
            <w:r w:rsidRPr="00324161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พช</w:t>
            </w:r>
            <w:proofErr w:type="spellEnd"/>
            <w:r w:rsidRPr="00324161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”</w:t>
            </w:r>
            <w:r w:rsidRPr="00324161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  <w:t xml:space="preserve"> </w:t>
            </w:r>
          </w:p>
          <w:p w14:paraId="386CE421" w14:textId="388816BF" w:rsidR="00324161" w:rsidRPr="007717CE" w:rsidRDefault="007717CE" w:rsidP="00324161">
            <w:pPr>
              <w:tabs>
                <w:tab w:val="left" w:pos="1418"/>
                <w:tab w:val="left" w:pos="1701"/>
                <w:tab w:val="left" w:pos="2114"/>
                <w:tab w:val="left" w:pos="2410"/>
                <w:tab w:val="left" w:pos="271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717CE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4"/>
                <w:sz w:val="32"/>
                <w:szCs w:val="32"/>
                <w:cs/>
              </w:rPr>
              <w:t xml:space="preserve">4.1 </w:t>
            </w:r>
            <w:r w:rsidR="00324161" w:rsidRPr="007717CE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4"/>
                <w:sz w:val="32"/>
                <w:szCs w:val="32"/>
                <w:cs/>
              </w:rPr>
              <w:t xml:space="preserve">กิจกรรมที่ ๒ สร้างพื้นที่เรียนรู้ชุมชนต้นแบบการพัฒนาคุณภาพชีวิต </w:t>
            </w:r>
            <w:r w:rsidR="00CE4E1E">
              <w:rPr>
                <w:rFonts w:ascii="TH SarabunIT๙" w:hAnsi="TH SarabunIT๙" w:cs="TH SarabunIT๙"/>
                <w:b/>
                <w:bCs/>
                <w:color w:val="000000" w:themeColor="text1"/>
                <w:spacing w:val="-14"/>
                <w:sz w:val="32"/>
                <w:szCs w:val="32"/>
              </w:rPr>
              <w:t>(Community</w:t>
            </w:r>
            <w:r w:rsidR="00CE4E1E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4"/>
                <w:sz w:val="32"/>
                <w:szCs w:val="32"/>
                <w:cs/>
              </w:rPr>
              <w:t xml:space="preserve"> </w:t>
            </w:r>
            <w:r w:rsidR="00CE4E1E">
              <w:rPr>
                <w:rFonts w:ascii="TH SarabunIT๙" w:hAnsi="TH SarabunIT๙" w:cs="TH SarabunIT๙"/>
                <w:b/>
                <w:bCs/>
                <w:color w:val="000000" w:themeColor="text1"/>
                <w:spacing w:val="-14"/>
                <w:sz w:val="32"/>
                <w:szCs w:val="32"/>
              </w:rPr>
              <w:t>Lab</w:t>
            </w:r>
            <w:r w:rsidR="00CE4E1E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4"/>
                <w:sz w:val="32"/>
                <w:szCs w:val="32"/>
                <w:cs/>
              </w:rPr>
              <w:t xml:space="preserve"> </w:t>
            </w:r>
            <w:r w:rsidR="00324161" w:rsidRPr="007717CE">
              <w:rPr>
                <w:rFonts w:ascii="TH SarabunIT๙" w:hAnsi="TH SarabunIT๙" w:cs="TH SarabunIT๙"/>
                <w:b/>
                <w:bCs/>
                <w:color w:val="000000" w:themeColor="text1"/>
                <w:spacing w:val="-14"/>
                <w:sz w:val="32"/>
                <w:szCs w:val="32"/>
              </w:rPr>
              <w:t xml:space="preserve">Model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14"/>
                <w:sz w:val="32"/>
                <w:szCs w:val="32"/>
              </w:rPr>
              <w:br/>
            </w:r>
            <w:r w:rsidR="00324161" w:rsidRPr="00441B22"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</w:rPr>
              <w:t xml:space="preserve">for quality of life: CLM) </w:t>
            </w:r>
            <w:r w:rsidR="00324161" w:rsidRPr="00441B22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 xml:space="preserve">ระดับตำบล และพัฒนาพื้นที่ต้นแบบการพัฒนาคุณภาพชีวิต </w:t>
            </w:r>
            <w:r w:rsidR="00324161" w:rsidRPr="00441B22"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</w:rPr>
              <w:t>(Household Lab</w:t>
            </w:r>
            <w:r w:rsidR="00324161" w:rsidRPr="007717CE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Model for quality of life: HLM) </w:t>
            </w:r>
            <w:r w:rsidR="00324161" w:rsidRPr="007717CE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ระดับครัวเรือน</w:t>
            </w:r>
            <w:r w:rsidR="00324161" w:rsidRPr="007717C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41B2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14:paraId="69D41934" w14:textId="50B10EA8" w:rsidR="007717CE" w:rsidRPr="007717CE" w:rsidRDefault="007717CE" w:rsidP="00441B22">
            <w:pPr>
              <w:tabs>
                <w:tab w:val="left" w:pos="42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6"/>
                <w:sz w:val="32"/>
                <w:szCs w:val="32"/>
              </w:rPr>
              <w:tab/>
            </w:r>
            <w:r w:rsidR="00A87AA8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>4.1.1</w:t>
            </w:r>
            <w:r w:rsidR="00A87AA8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Pr="007717CE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ขอให้จังหวัดประสานงาน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และ</w:t>
            </w:r>
            <w:r w:rsidRPr="007717CE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เร่งรัดการ</w:t>
            </w:r>
            <w:r w:rsidRPr="007717C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สร้างพื้นที่เรียนรู้ชุมชนต้นแบบการพัฒนาคุณภาพชี</w:t>
            </w:r>
            <w:r w:rsidR="00441B22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วิ</w:t>
            </w:r>
            <w:r w:rsidRPr="007717C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ต</w:t>
            </w:r>
            <w:r w:rsidRPr="007717CE">
              <w:rPr>
                <w:rFonts w:ascii="TH SarabunIT๙" w:hAnsi="TH SarabunIT๙" w:cs="TH SarabunIT๙"/>
                <w:spacing w:val="6"/>
                <w:sz w:val="32"/>
                <w:szCs w:val="32"/>
              </w:rPr>
              <w:t xml:space="preserve"> (CLM/HLM) </w:t>
            </w:r>
            <w:r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และ</w:t>
            </w:r>
            <w:r w:rsidRPr="007717CE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กำกับติดตาม</w:t>
            </w:r>
            <w:r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ให้เป็นไป</w:t>
            </w:r>
            <w:r w:rsidRPr="007717CE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อย่างต่อเนื่อง</w:t>
            </w:r>
          </w:p>
          <w:p w14:paraId="5E0862C9" w14:textId="23F9C921" w:rsidR="009B35CC" w:rsidRDefault="007717CE" w:rsidP="00441B22">
            <w:pPr>
              <w:tabs>
                <w:tab w:val="left" w:pos="42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4.1</w:t>
            </w:r>
            <w:r w:rsidRPr="007717CE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2</w:t>
            </w:r>
            <w:r w:rsidR="00A87AA8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 xml:space="preserve"> </w:t>
            </w:r>
            <w:r w:rsidRPr="007717CE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ขอให้ภาคีพัฒนาทุกภาคส่วนร่วม</w:t>
            </w:r>
            <w:proofErr w:type="spellStart"/>
            <w:r w:rsidRPr="007717CE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บูรณา</w:t>
            </w:r>
            <w:proofErr w:type="spellEnd"/>
            <w:r w:rsidRPr="007717CE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การสนับสนุนการขับเคลื่อนกิจกรรมพัฒนาพื้นที่ระดับตำบล ระดับครัวเรือน</w:t>
            </w:r>
            <w:r w:rsidRPr="007717CE">
              <w:rPr>
                <w:rFonts w:ascii="TH SarabunIT๙" w:hAnsi="TH SarabunIT๙" w:cs="TH SarabunIT๙"/>
                <w:spacing w:val="6"/>
                <w:sz w:val="32"/>
                <w:szCs w:val="32"/>
              </w:rPr>
              <w:t xml:space="preserve"> </w:t>
            </w:r>
            <w:r w:rsidRPr="007717CE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 xml:space="preserve">ให้มีประสิทธิภาพและเกิดความคุ้มค่ากับงบประมาณ </w:t>
            </w:r>
          </w:p>
          <w:p w14:paraId="0A46E7CF" w14:textId="77777777" w:rsidR="00CE4E1E" w:rsidRPr="00CE4E1E" w:rsidRDefault="00CE4E1E" w:rsidP="00441B22">
            <w:pPr>
              <w:tabs>
                <w:tab w:val="left" w:pos="42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6"/>
                <w:sz w:val="12"/>
                <w:szCs w:val="12"/>
              </w:rPr>
            </w:pPr>
          </w:p>
          <w:p w14:paraId="16FE2C08" w14:textId="508CA0A4" w:rsidR="00324161" w:rsidRDefault="007717CE" w:rsidP="00324161">
            <w:pPr>
              <w:tabs>
                <w:tab w:val="left" w:pos="1418"/>
                <w:tab w:val="left" w:pos="1701"/>
                <w:tab w:val="left" w:pos="2100"/>
                <w:tab w:val="left" w:pos="2410"/>
                <w:tab w:val="left" w:pos="271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717CE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 xml:space="preserve">4.2 </w:t>
            </w:r>
            <w:r w:rsidR="00324161" w:rsidRPr="007717CE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กิจกรรมที่ 3 สร้างงานสร้างรายได้รายเดือนให้แก่เกษตรกร บัณฑิตจบใหม่ กลุ่มแรงงานที่</w:t>
            </w:r>
            <w:r w:rsidR="00324161" w:rsidRPr="007717C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อพยพ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="00324161" w:rsidRPr="007717C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กลับท้องถิ่นและชุมชน</w:t>
            </w:r>
          </w:p>
          <w:p w14:paraId="6CFC3D68" w14:textId="4B43C3C2" w:rsidR="007717CE" w:rsidRDefault="007717CE" w:rsidP="008149E2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717C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ab/>
            </w:r>
            <w:r w:rsidR="00CE4E1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="00CE4E1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805F7" w:rsidRPr="007717C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ขอให้จังหวัดบริหารจัดการ กำกับ สนับสนุน และตรวจสอบ การดำเนินงานของนักพัฒนา</w:t>
            </w:r>
            <w:r w:rsidR="000805F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="000805F7" w:rsidRPr="007717CE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พื้นที่ต้นแบบ (</w:t>
            </w:r>
            <w:proofErr w:type="spellStart"/>
            <w:r w:rsidR="000805F7" w:rsidRPr="007717CE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นพต</w:t>
            </w:r>
            <w:proofErr w:type="spellEnd"/>
            <w:r w:rsidR="000805F7" w:rsidRPr="007717CE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.) อย่างมีประสิทธิภาพ/ประสิทธิผล</w:t>
            </w:r>
          </w:p>
          <w:p w14:paraId="5D37B582" w14:textId="77777777" w:rsidR="00CE4E1E" w:rsidRDefault="00CE4E1E" w:rsidP="008149E2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D3B16BE" w14:textId="77777777" w:rsidR="00CE4E1E" w:rsidRPr="000805F7" w:rsidRDefault="00CE4E1E" w:rsidP="008149E2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53856DA" w14:textId="59A13C83" w:rsidR="00324161" w:rsidRPr="008149E2" w:rsidRDefault="008149E2" w:rsidP="008149E2">
            <w:pPr>
              <w:tabs>
                <w:tab w:val="left" w:pos="1418"/>
                <w:tab w:val="left" w:pos="1701"/>
                <w:tab w:val="left" w:pos="2100"/>
                <w:tab w:val="left" w:pos="2410"/>
                <w:tab w:val="left" w:pos="271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</w:pPr>
            <w:r w:rsidRPr="009B35CC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0"/>
                <w:sz w:val="32"/>
                <w:szCs w:val="32"/>
                <w:cs/>
              </w:rPr>
              <w:lastRenderedPageBreak/>
              <w:t xml:space="preserve">4.3 </w:t>
            </w:r>
            <w:r w:rsidR="00324161" w:rsidRPr="009B35CC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0"/>
                <w:sz w:val="32"/>
                <w:szCs w:val="32"/>
                <w:cs/>
              </w:rPr>
              <w:t>กิจกรรมที่ ๔ กระตุ้นการบริโภคภาคครัวเรือนและเอกชนผ่านกิจกรรมการพัฒนาและสนับสนุน</w:t>
            </w:r>
            <w:r w:rsidR="009B35CC">
              <w:rPr>
                <w:rFonts w:ascii="TH SarabunIT๙" w:hAnsi="TH SarabunIT๙" w:cs="TH SarabunIT๙"/>
                <w:b/>
                <w:bCs/>
                <w:color w:val="000000" w:themeColor="text1"/>
                <w:spacing w:val="-10"/>
                <w:sz w:val="32"/>
                <w:szCs w:val="32"/>
                <w:cs/>
              </w:rPr>
              <w:br/>
            </w:r>
            <w:r w:rsidR="00324161" w:rsidRPr="008149E2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0"/>
                <w:sz w:val="32"/>
                <w:szCs w:val="32"/>
                <w:cs/>
              </w:rPr>
              <w:t>พื้นที่ครัวเรือนต้นแบบการพัฒนาคุณภาพชีวิต (</w:t>
            </w:r>
            <w:r w:rsidR="00324161" w:rsidRPr="008149E2">
              <w:rPr>
                <w:rFonts w:ascii="TH SarabunIT๙" w:hAnsi="TH SarabunIT๙" w:cs="TH SarabunIT๙"/>
                <w:b/>
                <w:bCs/>
                <w:color w:val="000000" w:themeColor="text1"/>
                <w:spacing w:val="-10"/>
                <w:sz w:val="32"/>
                <w:szCs w:val="32"/>
              </w:rPr>
              <w:t xml:space="preserve">HLM) </w:t>
            </w:r>
            <w:r w:rsidR="00324161" w:rsidRPr="008149E2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0"/>
                <w:sz w:val="32"/>
                <w:szCs w:val="32"/>
                <w:cs/>
              </w:rPr>
              <w:t xml:space="preserve">ระดับครัวเรือน </w:t>
            </w:r>
          </w:p>
          <w:p w14:paraId="2E95CC04" w14:textId="4839D1F7" w:rsidR="007717CE" w:rsidRPr="007717CE" w:rsidRDefault="008149E2" w:rsidP="000805F7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ab/>
            </w:r>
            <w:r w:rsidR="000805F7" w:rsidRPr="007717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ขอให้จังหวัด สนับสนุน และกำกับการจัดซื้อจัดจ้างตามกฎระเบียบที่เกี่ยวข้องอย่างเคร่งครัด </w:t>
            </w:r>
            <w:r w:rsidR="000805F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805F7" w:rsidRPr="007717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มีแผนการปฏิบัติการ และใช้วัสดุอุปกรณ์ เป็นรูปธรรม</w:t>
            </w:r>
            <w:r w:rsidR="000805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และเป็นไป</w:t>
            </w:r>
            <w:r w:rsidR="007717CE" w:rsidRPr="007717CE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หลัก</w:t>
            </w:r>
            <w:proofErr w:type="spellStart"/>
            <w:r w:rsidR="007717CE" w:rsidRPr="007717CE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ธรรมาภิ</w:t>
            </w:r>
            <w:proofErr w:type="spellEnd"/>
            <w:r w:rsidR="007717CE" w:rsidRPr="007717CE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 xml:space="preserve">บาล </w:t>
            </w:r>
          </w:p>
          <w:p w14:paraId="64D6E6F3" w14:textId="30D8F9B7" w:rsidR="00066901" w:rsidRDefault="00066901" w:rsidP="000805F7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6"/>
                <w:sz w:val="32"/>
                <w:szCs w:val="32"/>
                <w:cs/>
              </w:rPr>
            </w:pPr>
          </w:p>
        </w:tc>
        <w:tc>
          <w:tcPr>
            <w:tcW w:w="1451" w:type="dxa"/>
          </w:tcPr>
          <w:p w14:paraId="48F564F3" w14:textId="33C40C12" w:rsidR="000805F7" w:rsidRDefault="000805F7" w:rsidP="000805F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2366E35A" w14:textId="092EAAC7" w:rsidR="00324161" w:rsidRDefault="000805F7" w:rsidP="000805F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</w:tbl>
    <w:p w14:paraId="680C21AB" w14:textId="67FCA357" w:rsidR="009E34D6" w:rsidRDefault="009E34D6" w:rsidP="000655E7">
      <w:pPr>
        <w:rPr>
          <w:rFonts w:ascii="TH SarabunIT๙" w:hAnsi="TH SarabunIT๙" w:cs="TH SarabunIT๙"/>
          <w:sz w:val="32"/>
          <w:szCs w:val="32"/>
        </w:rPr>
      </w:pPr>
    </w:p>
    <w:sectPr w:rsidR="009E34D6" w:rsidSect="0058685A">
      <w:headerReference w:type="default" r:id="rId9"/>
      <w:pgSz w:w="11906" w:h="16838"/>
      <w:pgMar w:top="737" w:right="1418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661421" w14:textId="77777777" w:rsidR="00941D43" w:rsidRDefault="00941D43" w:rsidP="004F018B">
      <w:pPr>
        <w:spacing w:after="0" w:line="240" w:lineRule="auto"/>
      </w:pPr>
      <w:r>
        <w:separator/>
      </w:r>
    </w:p>
  </w:endnote>
  <w:endnote w:type="continuationSeparator" w:id="0">
    <w:p w14:paraId="248D904D" w14:textId="77777777" w:rsidR="00941D43" w:rsidRDefault="00941D43" w:rsidP="004F0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F1C14F" w14:textId="77777777" w:rsidR="00941D43" w:rsidRDefault="00941D43" w:rsidP="004F018B">
      <w:pPr>
        <w:spacing w:after="0" w:line="240" w:lineRule="auto"/>
      </w:pPr>
      <w:r>
        <w:separator/>
      </w:r>
    </w:p>
  </w:footnote>
  <w:footnote w:type="continuationSeparator" w:id="0">
    <w:p w14:paraId="3805CA23" w14:textId="77777777" w:rsidR="00941D43" w:rsidRDefault="00941D43" w:rsidP="004F0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5651101"/>
      <w:docPartObj>
        <w:docPartGallery w:val="Page Numbers (Top of Page)"/>
        <w:docPartUnique/>
      </w:docPartObj>
    </w:sdtPr>
    <w:sdtEndPr/>
    <w:sdtContent>
      <w:p w14:paraId="6072AF91" w14:textId="77777777" w:rsidR="004F018B" w:rsidRDefault="004F018B">
        <w:pPr>
          <w:pStyle w:val="a4"/>
          <w:jc w:val="center"/>
        </w:pPr>
        <w:r w:rsidRPr="004F018B">
          <w:rPr>
            <w:rFonts w:ascii="TH SarabunIT๙" w:hAnsi="TH SarabunIT๙" w:cs="TH SarabunIT๙"/>
            <w:sz w:val="32"/>
            <w:szCs w:val="32"/>
          </w:rPr>
          <w:t>-</w: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F018B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9902C8" w:rsidRPr="009902C8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</w: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F018B">
          <w:rPr>
            <w:rFonts w:ascii="TH SarabunIT๙" w:hAnsi="TH SarabunIT๙" w:cs="TH SarabunIT๙"/>
            <w:sz w:val="32"/>
            <w:szCs w:val="32"/>
          </w:rPr>
          <w:t>-</w:t>
        </w:r>
      </w:p>
    </w:sdtContent>
  </w:sdt>
  <w:p w14:paraId="2AC64317" w14:textId="77777777" w:rsidR="004F018B" w:rsidRDefault="004F018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7E63"/>
    <w:multiLevelType w:val="hybridMultilevel"/>
    <w:tmpl w:val="BB869A6E"/>
    <w:lvl w:ilvl="0" w:tplc="93E06A7E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84098A"/>
    <w:multiLevelType w:val="hybridMultilevel"/>
    <w:tmpl w:val="BB6002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4D03D6"/>
    <w:multiLevelType w:val="hybridMultilevel"/>
    <w:tmpl w:val="D7BE118C"/>
    <w:lvl w:ilvl="0" w:tplc="84542C74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07448B"/>
    <w:multiLevelType w:val="hybridMultilevel"/>
    <w:tmpl w:val="34782F02"/>
    <w:lvl w:ilvl="0" w:tplc="49FA5FCA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543BB0"/>
    <w:multiLevelType w:val="hybridMultilevel"/>
    <w:tmpl w:val="032CFBE4"/>
    <w:lvl w:ilvl="0" w:tplc="EC866B12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1F5"/>
    <w:rsid w:val="00001AD4"/>
    <w:rsid w:val="00017DAA"/>
    <w:rsid w:val="00024A0F"/>
    <w:rsid w:val="0003731A"/>
    <w:rsid w:val="00041F9B"/>
    <w:rsid w:val="000434A7"/>
    <w:rsid w:val="000441EF"/>
    <w:rsid w:val="00052994"/>
    <w:rsid w:val="00061E02"/>
    <w:rsid w:val="00063D48"/>
    <w:rsid w:val="000655E7"/>
    <w:rsid w:val="00066901"/>
    <w:rsid w:val="00067FB8"/>
    <w:rsid w:val="000805F7"/>
    <w:rsid w:val="00086E15"/>
    <w:rsid w:val="000C3E92"/>
    <w:rsid w:val="000D5740"/>
    <w:rsid w:val="000E6C06"/>
    <w:rsid w:val="000F4DC3"/>
    <w:rsid w:val="0011666D"/>
    <w:rsid w:val="0012608A"/>
    <w:rsid w:val="00131670"/>
    <w:rsid w:val="00133236"/>
    <w:rsid w:val="001400A5"/>
    <w:rsid w:val="00145731"/>
    <w:rsid w:val="001612A0"/>
    <w:rsid w:val="00163062"/>
    <w:rsid w:val="00180C0C"/>
    <w:rsid w:val="00182146"/>
    <w:rsid w:val="0018335A"/>
    <w:rsid w:val="00192ED3"/>
    <w:rsid w:val="001A350E"/>
    <w:rsid w:val="001C4C3A"/>
    <w:rsid w:val="001C5522"/>
    <w:rsid w:val="001E707D"/>
    <w:rsid w:val="001F0543"/>
    <w:rsid w:val="001F2626"/>
    <w:rsid w:val="0020374E"/>
    <w:rsid w:val="00210E77"/>
    <w:rsid w:val="00215F2D"/>
    <w:rsid w:val="00221D6A"/>
    <w:rsid w:val="00224EB2"/>
    <w:rsid w:val="0024584F"/>
    <w:rsid w:val="002524FC"/>
    <w:rsid w:val="002577E0"/>
    <w:rsid w:val="002654D7"/>
    <w:rsid w:val="00265577"/>
    <w:rsid w:val="002662DB"/>
    <w:rsid w:val="00287479"/>
    <w:rsid w:val="002A093D"/>
    <w:rsid w:val="002A0CA6"/>
    <w:rsid w:val="002A1A5A"/>
    <w:rsid w:val="002A25C9"/>
    <w:rsid w:val="002A2F2D"/>
    <w:rsid w:val="002A332E"/>
    <w:rsid w:val="002A622C"/>
    <w:rsid w:val="002C2D2E"/>
    <w:rsid w:val="002C3107"/>
    <w:rsid w:val="002C7A28"/>
    <w:rsid w:val="002C7BF0"/>
    <w:rsid w:val="002E659C"/>
    <w:rsid w:val="002E6D88"/>
    <w:rsid w:val="002F24AE"/>
    <w:rsid w:val="002F5073"/>
    <w:rsid w:val="00324161"/>
    <w:rsid w:val="00342858"/>
    <w:rsid w:val="00347AEC"/>
    <w:rsid w:val="00367E55"/>
    <w:rsid w:val="00371957"/>
    <w:rsid w:val="00371A84"/>
    <w:rsid w:val="00381CE8"/>
    <w:rsid w:val="00391288"/>
    <w:rsid w:val="003A31A1"/>
    <w:rsid w:val="003B4F26"/>
    <w:rsid w:val="003C56C6"/>
    <w:rsid w:val="003C761B"/>
    <w:rsid w:val="00400F27"/>
    <w:rsid w:val="00405C85"/>
    <w:rsid w:val="00420534"/>
    <w:rsid w:val="0043456C"/>
    <w:rsid w:val="00436181"/>
    <w:rsid w:val="00441B22"/>
    <w:rsid w:val="00441D16"/>
    <w:rsid w:val="004422AE"/>
    <w:rsid w:val="00447ADA"/>
    <w:rsid w:val="00462CDC"/>
    <w:rsid w:val="004713E7"/>
    <w:rsid w:val="00476939"/>
    <w:rsid w:val="004804A3"/>
    <w:rsid w:val="00483FC3"/>
    <w:rsid w:val="004A747B"/>
    <w:rsid w:val="004C3FC5"/>
    <w:rsid w:val="004C48E9"/>
    <w:rsid w:val="004C4A8E"/>
    <w:rsid w:val="004E57DF"/>
    <w:rsid w:val="004E7B7F"/>
    <w:rsid w:val="004F018B"/>
    <w:rsid w:val="004F1F28"/>
    <w:rsid w:val="004F30C2"/>
    <w:rsid w:val="0051006F"/>
    <w:rsid w:val="00511C5B"/>
    <w:rsid w:val="005135F6"/>
    <w:rsid w:val="0051651C"/>
    <w:rsid w:val="00520B04"/>
    <w:rsid w:val="0054019D"/>
    <w:rsid w:val="0054573B"/>
    <w:rsid w:val="005533F4"/>
    <w:rsid w:val="00557C90"/>
    <w:rsid w:val="005772EB"/>
    <w:rsid w:val="005773D5"/>
    <w:rsid w:val="00577A89"/>
    <w:rsid w:val="0058253E"/>
    <w:rsid w:val="0058685A"/>
    <w:rsid w:val="005905DE"/>
    <w:rsid w:val="005A40C1"/>
    <w:rsid w:val="005A55B7"/>
    <w:rsid w:val="005C537C"/>
    <w:rsid w:val="005E34EF"/>
    <w:rsid w:val="005F7890"/>
    <w:rsid w:val="006028EF"/>
    <w:rsid w:val="00616A65"/>
    <w:rsid w:val="00625382"/>
    <w:rsid w:val="006364AB"/>
    <w:rsid w:val="006401F5"/>
    <w:rsid w:val="00646D02"/>
    <w:rsid w:val="0064776E"/>
    <w:rsid w:val="00656165"/>
    <w:rsid w:val="006614E1"/>
    <w:rsid w:val="006629EE"/>
    <w:rsid w:val="00676606"/>
    <w:rsid w:val="006924A1"/>
    <w:rsid w:val="006966FF"/>
    <w:rsid w:val="006A2489"/>
    <w:rsid w:val="006A26CB"/>
    <w:rsid w:val="006A568F"/>
    <w:rsid w:val="006B1A13"/>
    <w:rsid w:val="006B3825"/>
    <w:rsid w:val="006B7DB3"/>
    <w:rsid w:val="006E69BA"/>
    <w:rsid w:val="006E7483"/>
    <w:rsid w:val="006F3AF5"/>
    <w:rsid w:val="0071121D"/>
    <w:rsid w:val="00712B3A"/>
    <w:rsid w:val="00714752"/>
    <w:rsid w:val="0071637F"/>
    <w:rsid w:val="00725BED"/>
    <w:rsid w:val="00732BC7"/>
    <w:rsid w:val="00736061"/>
    <w:rsid w:val="007569A9"/>
    <w:rsid w:val="007717CE"/>
    <w:rsid w:val="0077557D"/>
    <w:rsid w:val="0077734B"/>
    <w:rsid w:val="00784F76"/>
    <w:rsid w:val="007850D5"/>
    <w:rsid w:val="0078623D"/>
    <w:rsid w:val="007B64A0"/>
    <w:rsid w:val="007C3B24"/>
    <w:rsid w:val="007C7315"/>
    <w:rsid w:val="007D1AF0"/>
    <w:rsid w:val="007D2081"/>
    <w:rsid w:val="007D389C"/>
    <w:rsid w:val="007D3AD3"/>
    <w:rsid w:val="007F0169"/>
    <w:rsid w:val="007F6C0A"/>
    <w:rsid w:val="0080183C"/>
    <w:rsid w:val="00801EF7"/>
    <w:rsid w:val="008149E2"/>
    <w:rsid w:val="00817F77"/>
    <w:rsid w:val="008232E5"/>
    <w:rsid w:val="008235A7"/>
    <w:rsid w:val="00826891"/>
    <w:rsid w:val="0083481C"/>
    <w:rsid w:val="00834AED"/>
    <w:rsid w:val="00840FCB"/>
    <w:rsid w:val="00841F44"/>
    <w:rsid w:val="00847DAA"/>
    <w:rsid w:val="008710DE"/>
    <w:rsid w:val="00873C08"/>
    <w:rsid w:val="00883175"/>
    <w:rsid w:val="008872FE"/>
    <w:rsid w:val="00893D2F"/>
    <w:rsid w:val="008942CF"/>
    <w:rsid w:val="008975E4"/>
    <w:rsid w:val="008A4847"/>
    <w:rsid w:val="008A5BC5"/>
    <w:rsid w:val="008B0604"/>
    <w:rsid w:val="008D67FF"/>
    <w:rsid w:val="008F1865"/>
    <w:rsid w:val="0090018E"/>
    <w:rsid w:val="00912BC1"/>
    <w:rsid w:val="00920EE1"/>
    <w:rsid w:val="00930B51"/>
    <w:rsid w:val="00931A24"/>
    <w:rsid w:val="00936ED2"/>
    <w:rsid w:val="00941D43"/>
    <w:rsid w:val="00943FAA"/>
    <w:rsid w:val="009461AE"/>
    <w:rsid w:val="00952FC4"/>
    <w:rsid w:val="00956295"/>
    <w:rsid w:val="00962511"/>
    <w:rsid w:val="009637B5"/>
    <w:rsid w:val="0097030A"/>
    <w:rsid w:val="0097049C"/>
    <w:rsid w:val="0097308D"/>
    <w:rsid w:val="0097561E"/>
    <w:rsid w:val="00976753"/>
    <w:rsid w:val="009902C8"/>
    <w:rsid w:val="00990A3A"/>
    <w:rsid w:val="00991D96"/>
    <w:rsid w:val="00992D1F"/>
    <w:rsid w:val="009A216F"/>
    <w:rsid w:val="009B35CC"/>
    <w:rsid w:val="009C0945"/>
    <w:rsid w:val="009D23F2"/>
    <w:rsid w:val="009D47AC"/>
    <w:rsid w:val="009E34D6"/>
    <w:rsid w:val="009E48A0"/>
    <w:rsid w:val="009E646C"/>
    <w:rsid w:val="009E7736"/>
    <w:rsid w:val="009F0700"/>
    <w:rsid w:val="009F1B23"/>
    <w:rsid w:val="009F29AA"/>
    <w:rsid w:val="009F4597"/>
    <w:rsid w:val="009F7866"/>
    <w:rsid w:val="00A050D9"/>
    <w:rsid w:val="00A11ABF"/>
    <w:rsid w:val="00A150F4"/>
    <w:rsid w:val="00A17AD8"/>
    <w:rsid w:val="00A34CC4"/>
    <w:rsid w:val="00A351E5"/>
    <w:rsid w:val="00A4059C"/>
    <w:rsid w:val="00A428D8"/>
    <w:rsid w:val="00A4396D"/>
    <w:rsid w:val="00A4724E"/>
    <w:rsid w:val="00A5142D"/>
    <w:rsid w:val="00A56BD9"/>
    <w:rsid w:val="00A7417B"/>
    <w:rsid w:val="00A7756D"/>
    <w:rsid w:val="00A8296F"/>
    <w:rsid w:val="00A87AA8"/>
    <w:rsid w:val="00A946FF"/>
    <w:rsid w:val="00A96B9E"/>
    <w:rsid w:val="00AB56E2"/>
    <w:rsid w:val="00AB7247"/>
    <w:rsid w:val="00AC09F9"/>
    <w:rsid w:val="00AD61AF"/>
    <w:rsid w:val="00AE5423"/>
    <w:rsid w:val="00AF1EE4"/>
    <w:rsid w:val="00AF32CE"/>
    <w:rsid w:val="00AF4478"/>
    <w:rsid w:val="00B0068D"/>
    <w:rsid w:val="00B05428"/>
    <w:rsid w:val="00B06BDB"/>
    <w:rsid w:val="00B110D0"/>
    <w:rsid w:val="00B22800"/>
    <w:rsid w:val="00B2324A"/>
    <w:rsid w:val="00B242BE"/>
    <w:rsid w:val="00B4492E"/>
    <w:rsid w:val="00B4755D"/>
    <w:rsid w:val="00B65AFF"/>
    <w:rsid w:val="00B666C4"/>
    <w:rsid w:val="00B77DFD"/>
    <w:rsid w:val="00B852C1"/>
    <w:rsid w:val="00B877F9"/>
    <w:rsid w:val="00B97578"/>
    <w:rsid w:val="00BA0D8C"/>
    <w:rsid w:val="00BA343B"/>
    <w:rsid w:val="00BB50DD"/>
    <w:rsid w:val="00BC05A7"/>
    <w:rsid w:val="00BC54C3"/>
    <w:rsid w:val="00BC7ABA"/>
    <w:rsid w:val="00BD3262"/>
    <w:rsid w:val="00BD71EB"/>
    <w:rsid w:val="00BE45D9"/>
    <w:rsid w:val="00BE4A0F"/>
    <w:rsid w:val="00BF10FB"/>
    <w:rsid w:val="00C0212B"/>
    <w:rsid w:val="00C05A36"/>
    <w:rsid w:val="00C22068"/>
    <w:rsid w:val="00C2527D"/>
    <w:rsid w:val="00C30701"/>
    <w:rsid w:val="00C37C5B"/>
    <w:rsid w:val="00C409EF"/>
    <w:rsid w:val="00C50B81"/>
    <w:rsid w:val="00C539A0"/>
    <w:rsid w:val="00C650BC"/>
    <w:rsid w:val="00C66B7D"/>
    <w:rsid w:val="00C67BDA"/>
    <w:rsid w:val="00C71AB8"/>
    <w:rsid w:val="00C73047"/>
    <w:rsid w:val="00C7723B"/>
    <w:rsid w:val="00C8212D"/>
    <w:rsid w:val="00C82599"/>
    <w:rsid w:val="00C8392C"/>
    <w:rsid w:val="00C95055"/>
    <w:rsid w:val="00C963E1"/>
    <w:rsid w:val="00CA1832"/>
    <w:rsid w:val="00CA2DDA"/>
    <w:rsid w:val="00CA3E98"/>
    <w:rsid w:val="00CB170D"/>
    <w:rsid w:val="00CD14F1"/>
    <w:rsid w:val="00CD15A5"/>
    <w:rsid w:val="00CD6358"/>
    <w:rsid w:val="00CE4E1E"/>
    <w:rsid w:val="00CE6AD5"/>
    <w:rsid w:val="00CF1C8D"/>
    <w:rsid w:val="00CF283C"/>
    <w:rsid w:val="00D0170F"/>
    <w:rsid w:val="00D044F0"/>
    <w:rsid w:val="00D05BE6"/>
    <w:rsid w:val="00D30F42"/>
    <w:rsid w:val="00D31156"/>
    <w:rsid w:val="00D45DBF"/>
    <w:rsid w:val="00D6328C"/>
    <w:rsid w:val="00D6669D"/>
    <w:rsid w:val="00D70F37"/>
    <w:rsid w:val="00D77F5D"/>
    <w:rsid w:val="00D811E5"/>
    <w:rsid w:val="00DB68A4"/>
    <w:rsid w:val="00DB7C9E"/>
    <w:rsid w:val="00DC7042"/>
    <w:rsid w:val="00DD1040"/>
    <w:rsid w:val="00DD1315"/>
    <w:rsid w:val="00DD2363"/>
    <w:rsid w:val="00DD5A6C"/>
    <w:rsid w:val="00DE2771"/>
    <w:rsid w:val="00DE3E13"/>
    <w:rsid w:val="00DE40B2"/>
    <w:rsid w:val="00DE6CC9"/>
    <w:rsid w:val="00E04868"/>
    <w:rsid w:val="00E23388"/>
    <w:rsid w:val="00E27264"/>
    <w:rsid w:val="00E323BA"/>
    <w:rsid w:val="00E331B4"/>
    <w:rsid w:val="00E402E0"/>
    <w:rsid w:val="00E5114B"/>
    <w:rsid w:val="00E6461C"/>
    <w:rsid w:val="00E71527"/>
    <w:rsid w:val="00E75225"/>
    <w:rsid w:val="00E94C51"/>
    <w:rsid w:val="00E96393"/>
    <w:rsid w:val="00EA3598"/>
    <w:rsid w:val="00EB34E2"/>
    <w:rsid w:val="00EB681D"/>
    <w:rsid w:val="00EE4080"/>
    <w:rsid w:val="00EE630A"/>
    <w:rsid w:val="00EF1915"/>
    <w:rsid w:val="00EF2A8D"/>
    <w:rsid w:val="00EF58E0"/>
    <w:rsid w:val="00F04B45"/>
    <w:rsid w:val="00F0786F"/>
    <w:rsid w:val="00F23120"/>
    <w:rsid w:val="00F30802"/>
    <w:rsid w:val="00F32AAE"/>
    <w:rsid w:val="00F332A0"/>
    <w:rsid w:val="00F43891"/>
    <w:rsid w:val="00F61E0C"/>
    <w:rsid w:val="00F62C19"/>
    <w:rsid w:val="00F67935"/>
    <w:rsid w:val="00F73AB7"/>
    <w:rsid w:val="00F75A46"/>
    <w:rsid w:val="00F8415F"/>
    <w:rsid w:val="00F91BC6"/>
    <w:rsid w:val="00F946BC"/>
    <w:rsid w:val="00FA10D9"/>
    <w:rsid w:val="00FA5DC9"/>
    <w:rsid w:val="00FC044A"/>
    <w:rsid w:val="00FD3A8D"/>
    <w:rsid w:val="00FD5AF1"/>
    <w:rsid w:val="00FD6575"/>
    <w:rsid w:val="00FE0CDC"/>
    <w:rsid w:val="00FE2553"/>
    <w:rsid w:val="00FF2237"/>
    <w:rsid w:val="00FF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645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F5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1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F018B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F018B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946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946FF"/>
    <w:rPr>
      <w:rFonts w:ascii="Tahoma" w:eastAsia="Calibri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6E69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F5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1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F018B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F018B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946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946FF"/>
    <w:rPr>
      <w:rFonts w:ascii="Tahoma" w:eastAsia="Calibri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6E6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4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39737-5A10-4FDD-AD6B-D3EBA0CB6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www.gggcomputer.com</Company>
  <LinksUpToDate>false</LinksUpToDate>
  <CharactersWithSpaces>7961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GGG</dc:creator>
  <cp:lastModifiedBy>Moi-23032019</cp:lastModifiedBy>
  <cp:revision>9</cp:revision>
  <cp:lastPrinted>2021-05-25T07:31:00Z</cp:lastPrinted>
  <dcterms:created xsi:type="dcterms:W3CDTF">2021-05-24T11:52:00Z</dcterms:created>
  <dcterms:modified xsi:type="dcterms:W3CDTF">2021-05-25T09:44:00Z</dcterms:modified>
</cp:coreProperties>
</file>